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6E2A6E">
        <w:rPr>
          <w:rFonts w:ascii="Arial" w:hAnsi="Arial" w:cs="Arial"/>
          <w:b/>
          <w:sz w:val="24"/>
          <w:szCs w:val="24"/>
        </w:rPr>
        <w:t>Контрольной Комиссии</w:t>
      </w:r>
      <w:r w:rsidRPr="00023D1C">
        <w:rPr>
          <w:rFonts w:ascii="Arial" w:hAnsi="Arial" w:cs="Arial"/>
          <w:b/>
          <w:sz w:val="24"/>
          <w:szCs w:val="24"/>
        </w:rPr>
        <w:t xml:space="preserve">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</w:t>
      </w:r>
      <w:r w:rsidR="0018294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425B6F" w:rsidRPr="0029464E" w:rsidRDefault="007A2EA6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На </w:t>
      </w:r>
      <w:r w:rsidR="0018294F" w:rsidRPr="0029464E">
        <w:rPr>
          <w:rFonts w:ascii="Arial" w:hAnsi="Arial" w:cs="Arial"/>
          <w:sz w:val="24"/>
          <w:szCs w:val="24"/>
        </w:rPr>
        <w:t xml:space="preserve">01 декабря 2014 </w:t>
      </w:r>
      <w:r w:rsidRPr="0029464E">
        <w:rPr>
          <w:rFonts w:ascii="Arial" w:hAnsi="Arial" w:cs="Arial"/>
          <w:sz w:val="24"/>
          <w:szCs w:val="24"/>
        </w:rPr>
        <w:t xml:space="preserve"> года</w:t>
      </w:r>
      <w:r w:rsidR="0074442A" w:rsidRPr="0029464E">
        <w:rPr>
          <w:rFonts w:ascii="Arial" w:hAnsi="Arial" w:cs="Arial"/>
          <w:sz w:val="24"/>
          <w:szCs w:val="24"/>
        </w:rPr>
        <w:t xml:space="preserve"> проведено </w:t>
      </w:r>
      <w:r w:rsidR="00425B6F" w:rsidRPr="0029464E">
        <w:rPr>
          <w:rFonts w:ascii="Arial" w:hAnsi="Arial" w:cs="Arial"/>
          <w:b/>
          <w:sz w:val="24"/>
          <w:szCs w:val="24"/>
        </w:rPr>
        <w:t>1</w:t>
      </w:r>
      <w:r w:rsidR="0018294F" w:rsidRPr="0029464E">
        <w:rPr>
          <w:rFonts w:ascii="Arial" w:hAnsi="Arial" w:cs="Arial"/>
          <w:b/>
          <w:sz w:val="24"/>
          <w:szCs w:val="24"/>
        </w:rPr>
        <w:t>65</w:t>
      </w:r>
      <w:r w:rsidR="0074442A" w:rsidRPr="0029464E">
        <w:rPr>
          <w:rFonts w:ascii="Arial" w:hAnsi="Arial" w:cs="Arial"/>
          <w:b/>
          <w:sz w:val="24"/>
          <w:szCs w:val="24"/>
        </w:rPr>
        <w:t xml:space="preserve"> плановых</w:t>
      </w:r>
      <w:r w:rsidR="0074442A" w:rsidRPr="0029464E">
        <w:rPr>
          <w:rFonts w:ascii="Arial" w:hAnsi="Arial" w:cs="Arial"/>
          <w:sz w:val="24"/>
          <w:szCs w:val="24"/>
        </w:rPr>
        <w:t xml:space="preserve"> проверок, </w:t>
      </w:r>
      <w:r w:rsidR="00654AED" w:rsidRPr="0029464E">
        <w:rPr>
          <w:rFonts w:ascii="Arial" w:hAnsi="Arial" w:cs="Arial"/>
          <w:sz w:val="24"/>
          <w:szCs w:val="24"/>
        </w:rPr>
        <w:t xml:space="preserve">и </w:t>
      </w:r>
      <w:r w:rsidR="00654AED" w:rsidRPr="0029464E">
        <w:rPr>
          <w:rFonts w:ascii="Arial" w:hAnsi="Arial" w:cs="Arial"/>
          <w:b/>
          <w:sz w:val="24"/>
          <w:szCs w:val="24"/>
        </w:rPr>
        <w:t>2 внеплановые</w:t>
      </w:r>
      <w:r w:rsidR="00654AED" w:rsidRPr="0029464E">
        <w:rPr>
          <w:rFonts w:ascii="Arial" w:hAnsi="Arial" w:cs="Arial"/>
          <w:sz w:val="24"/>
          <w:szCs w:val="24"/>
        </w:rPr>
        <w:t xml:space="preserve"> проверки организаций – членов </w:t>
      </w:r>
      <w:proofErr w:type="gramStart"/>
      <w:r w:rsidR="00654AED" w:rsidRPr="0029464E">
        <w:rPr>
          <w:rFonts w:ascii="Arial" w:hAnsi="Arial" w:cs="Arial"/>
          <w:sz w:val="24"/>
          <w:szCs w:val="24"/>
        </w:rPr>
        <w:t>Партнерства</w:t>
      </w:r>
      <w:proofErr w:type="gramEnd"/>
      <w:r w:rsidR="00654AED" w:rsidRPr="0029464E">
        <w:rPr>
          <w:rFonts w:ascii="Arial" w:hAnsi="Arial" w:cs="Arial"/>
          <w:sz w:val="24"/>
          <w:szCs w:val="24"/>
        </w:rPr>
        <w:t xml:space="preserve"> </w:t>
      </w:r>
      <w:r w:rsidR="0074442A" w:rsidRPr="0029464E">
        <w:rPr>
          <w:rFonts w:ascii="Arial" w:hAnsi="Arial" w:cs="Arial"/>
          <w:sz w:val="24"/>
          <w:szCs w:val="24"/>
        </w:rPr>
        <w:t xml:space="preserve">в процессе которых выявлено </w:t>
      </w:r>
      <w:r w:rsidR="00425B6F" w:rsidRPr="0029464E">
        <w:rPr>
          <w:rFonts w:ascii="Arial" w:hAnsi="Arial" w:cs="Arial"/>
          <w:sz w:val="24"/>
          <w:szCs w:val="24"/>
        </w:rPr>
        <w:tab/>
      </w:r>
      <w:r w:rsidR="00425B6F" w:rsidRPr="0029464E">
        <w:rPr>
          <w:rFonts w:ascii="Arial" w:hAnsi="Arial" w:cs="Arial"/>
          <w:b/>
          <w:sz w:val="24"/>
          <w:szCs w:val="24"/>
        </w:rPr>
        <w:t>1</w:t>
      </w:r>
      <w:r w:rsidR="0018294F" w:rsidRPr="0029464E">
        <w:rPr>
          <w:rFonts w:ascii="Arial" w:hAnsi="Arial" w:cs="Arial"/>
          <w:b/>
          <w:sz w:val="24"/>
          <w:szCs w:val="24"/>
        </w:rPr>
        <w:t>2</w:t>
      </w:r>
      <w:r w:rsidR="00425B6F" w:rsidRPr="0029464E">
        <w:rPr>
          <w:rFonts w:ascii="Arial" w:hAnsi="Arial" w:cs="Arial"/>
          <w:b/>
          <w:sz w:val="24"/>
          <w:szCs w:val="24"/>
        </w:rPr>
        <w:t>8</w:t>
      </w:r>
      <w:r w:rsidR="00425B6F" w:rsidRPr="0029464E">
        <w:rPr>
          <w:rFonts w:ascii="Arial" w:hAnsi="Arial" w:cs="Arial"/>
          <w:sz w:val="24"/>
          <w:szCs w:val="24"/>
        </w:rPr>
        <w:t xml:space="preserve">  нарушений и </w:t>
      </w:r>
      <w:r w:rsidR="00425B6F" w:rsidRPr="0029464E">
        <w:rPr>
          <w:rFonts w:ascii="Arial" w:hAnsi="Arial" w:cs="Arial"/>
          <w:b/>
          <w:sz w:val="24"/>
          <w:szCs w:val="24"/>
        </w:rPr>
        <w:t>2</w:t>
      </w:r>
      <w:r w:rsidR="0018294F" w:rsidRPr="0029464E">
        <w:rPr>
          <w:rFonts w:ascii="Arial" w:hAnsi="Arial" w:cs="Arial"/>
          <w:b/>
          <w:sz w:val="24"/>
          <w:szCs w:val="24"/>
        </w:rPr>
        <w:t>3</w:t>
      </w:r>
      <w:r w:rsidR="00425B6F" w:rsidRPr="0029464E">
        <w:rPr>
          <w:rFonts w:ascii="Arial" w:hAnsi="Arial" w:cs="Arial"/>
          <w:sz w:val="24"/>
          <w:szCs w:val="24"/>
        </w:rPr>
        <w:t xml:space="preserve"> замечания.</w:t>
      </w:r>
    </w:p>
    <w:p w:rsidR="0074442A" w:rsidRPr="0074442A" w:rsidRDefault="00425B6F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b/>
          <w:sz w:val="24"/>
          <w:szCs w:val="24"/>
        </w:rPr>
        <w:t>7</w:t>
      </w:r>
      <w:r w:rsidR="0018294F" w:rsidRPr="0029464E">
        <w:rPr>
          <w:rFonts w:ascii="Arial" w:hAnsi="Arial" w:cs="Arial"/>
          <w:b/>
          <w:sz w:val="24"/>
          <w:szCs w:val="24"/>
        </w:rPr>
        <w:t>3  организации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="0074442A" w:rsidRPr="0029464E">
        <w:rPr>
          <w:rFonts w:ascii="Arial" w:hAnsi="Arial" w:cs="Arial"/>
          <w:sz w:val="24"/>
          <w:szCs w:val="24"/>
        </w:rPr>
        <w:t>– прошли плановые проверки без замечаний и нарушений.</w:t>
      </w:r>
      <w:r w:rsidR="007C744D" w:rsidRPr="0029464E">
        <w:rPr>
          <w:rFonts w:ascii="Arial" w:hAnsi="Arial" w:cs="Arial"/>
          <w:sz w:val="24"/>
          <w:szCs w:val="24"/>
        </w:rPr>
        <w:t xml:space="preserve"> </w:t>
      </w:r>
      <w:r w:rsidR="007C744D" w:rsidRPr="0029464E">
        <w:rPr>
          <w:rFonts w:ascii="Arial" w:hAnsi="Arial" w:cs="Arial"/>
          <w:b/>
          <w:sz w:val="24"/>
          <w:szCs w:val="24"/>
        </w:rPr>
        <w:t>Всего</w:t>
      </w:r>
      <w:r w:rsidR="007C744D" w:rsidRPr="0029464E">
        <w:rPr>
          <w:rFonts w:ascii="Arial" w:hAnsi="Arial" w:cs="Arial"/>
          <w:sz w:val="24"/>
          <w:szCs w:val="24"/>
        </w:rPr>
        <w:t xml:space="preserve"> в Реестре Добросовестных членов Партнерства на сегодняшний день числится </w:t>
      </w:r>
      <w:r w:rsidR="0018294F" w:rsidRPr="0029464E">
        <w:rPr>
          <w:rFonts w:ascii="Arial" w:hAnsi="Arial" w:cs="Arial"/>
          <w:b/>
          <w:sz w:val="24"/>
          <w:szCs w:val="24"/>
        </w:rPr>
        <w:t>102 организации</w:t>
      </w:r>
      <w:r w:rsidR="007C744D" w:rsidRPr="0029464E">
        <w:rPr>
          <w:rFonts w:ascii="Arial" w:hAnsi="Arial" w:cs="Arial"/>
          <w:sz w:val="24"/>
          <w:szCs w:val="24"/>
        </w:rPr>
        <w:t>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повышении квалификации заявленных сотрудников - </w:t>
      </w:r>
      <w:r w:rsidRPr="0018294F">
        <w:rPr>
          <w:rFonts w:ascii="Arial" w:hAnsi="Arial" w:cs="Arial"/>
          <w:b/>
          <w:sz w:val="24"/>
          <w:szCs w:val="24"/>
        </w:rPr>
        <w:t>16</w:t>
      </w:r>
      <w:r w:rsidRPr="0018294F">
        <w:rPr>
          <w:rFonts w:ascii="Arial" w:hAnsi="Arial" w:cs="Arial"/>
          <w:sz w:val="24"/>
          <w:szCs w:val="24"/>
        </w:rPr>
        <w:t xml:space="preserve"> (</w:t>
      </w:r>
      <w:r w:rsidRPr="0018294F">
        <w:rPr>
          <w:rFonts w:ascii="Arial" w:hAnsi="Arial" w:cs="Arial"/>
          <w:b/>
          <w:sz w:val="24"/>
          <w:szCs w:val="24"/>
        </w:rPr>
        <w:t>12,5 %</w:t>
      </w:r>
      <w:r w:rsidRPr="0018294F">
        <w:rPr>
          <w:rFonts w:ascii="Arial" w:hAnsi="Arial" w:cs="Arial"/>
          <w:sz w:val="24"/>
          <w:szCs w:val="24"/>
        </w:rPr>
        <w:t xml:space="preserve"> от общего количества выявленных нарушений); (</w:t>
      </w:r>
      <w:r w:rsidRPr="0018294F">
        <w:rPr>
          <w:rFonts w:ascii="Arial" w:hAnsi="Arial" w:cs="Arial"/>
          <w:b/>
          <w:sz w:val="24"/>
          <w:szCs w:val="24"/>
        </w:rPr>
        <w:t>уменьшилось по сравнению с 2013 г.</w:t>
      </w:r>
      <w:r w:rsidRPr="0018294F">
        <w:rPr>
          <w:rFonts w:ascii="Arial" w:hAnsi="Arial" w:cs="Arial"/>
          <w:sz w:val="24"/>
          <w:szCs w:val="24"/>
        </w:rPr>
        <w:t>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прохождении квалификационной аттестации заявленными сотрудниками – </w:t>
      </w:r>
      <w:r w:rsidRPr="0018294F">
        <w:rPr>
          <w:rFonts w:ascii="Arial" w:hAnsi="Arial" w:cs="Arial"/>
          <w:b/>
          <w:sz w:val="24"/>
          <w:szCs w:val="24"/>
        </w:rPr>
        <w:t>47 (36%); (столько же, сколько в 2013 году);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нарушение требований, предъявляемых к СМК - </w:t>
      </w:r>
      <w:r w:rsidRPr="0018294F">
        <w:rPr>
          <w:rFonts w:ascii="Arial" w:hAnsi="Arial" w:cs="Arial"/>
          <w:b/>
          <w:sz w:val="24"/>
          <w:szCs w:val="24"/>
        </w:rPr>
        <w:t>29 (22%) (уменьшилось по сравнению с 2013 г.);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разработана ежегодная Программа повышения безопасности и качества работ – </w:t>
      </w:r>
      <w:r w:rsidRPr="0018294F">
        <w:rPr>
          <w:rFonts w:ascii="Arial" w:hAnsi="Arial" w:cs="Arial"/>
          <w:b/>
          <w:sz w:val="24"/>
          <w:szCs w:val="24"/>
        </w:rPr>
        <w:t>3 (2%) (уменьшилось по сравнению с 2013 г. в 2 раза);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невыполнение требований нормативных документов по обеспечению  охраны труда и техники безопасности – </w:t>
      </w:r>
      <w:r w:rsidRPr="0018294F">
        <w:rPr>
          <w:rFonts w:ascii="Arial" w:hAnsi="Arial" w:cs="Arial"/>
          <w:b/>
          <w:sz w:val="24"/>
          <w:szCs w:val="24"/>
        </w:rPr>
        <w:t>2 (1.5%) (уменьшилось по сравнению с 2013 г. почти в 6 раз);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прочие нарушения и замечания, такие как: отсутствие документированной процедуры по организации строительного контроля; 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Партнерство сведений об изменениях – </w:t>
      </w:r>
      <w:r w:rsidRPr="0018294F">
        <w:rPr>
          <w:rFonts w:ascii="Arial" w:hAnsi="Arial" w:cs="Arial"/>
          <w:b/>
          <w:sz w:val="24"/>
          <w:szCs w:val="24"/>
        </w:rPr>
        <w:t>33 (26%) (уменьшилось по сравнению с 2013 г.).</w:t>
      </w:r>
    </w:p>
    <w:p w:rsidR="00654AED" w:rsidRPr="0029464E" w:rsidRDefault="00425B6F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состоянию на </w:t>
      </w:r>
      <w:r w:rsidR="0018294F" w:rsidRPr="0029464E">
        <w:rPr>
          <w:rFonts w:ascii="Arial" w:hAnsi="Arial" w:cs="Arial"/>
          <w:sz w:val="24"/>
          <w:szCs w:val="24"/>
        </w:rPr>
        <w:t>01</w:t>
      </w:r>
      <w:r w:rsidRPr="0029464E">
        <w:rPr>
          <w:rFonts w:ascii="Arial" w:hAnsi="Arial" w:cs="Arial"/>
          <w:sz w:val="24"/>
          <w:szCs w:val="24"/>
        </w:rPr>
        <w:t>.1</w:t>
      </w:r>
      <w:r w:rsidR="0018294F" w:rsidRPr="0029464E">
        <w:rPr>
          <w:rFonts w:ascii="Arial" w:hAnsi="Arial" w:cs="Arial"/>
          <w:sz w:val="24"/>
          <w:szCs w:val="24"/>
        </w:rPr>
        <w:t>2</w:t>
      </w:r>
      <w:r w:rsidRPr="0029464E">
        <w:rPr>
          <w:rFonts w:ascii="Arial" w:hAnsi="Arial" w:cs="Arial"/>
          <w:sz w:val="24"/>
          <w:szCs w:val="24"/>
        </w:rPr>
        <w:t>.201</w:t>
      </w:r>
      <w:r w:rsidR="0018294F" w:rsidRPr="0029464E">
        <w:rPr>
          <w:rFonts w:ascii="Arial" w:hAnsi="Arial" w:cs="Arial"/>
          <w:sz w:val="24"/>
          <w:szCs w:val="24"/>
        </w:rPr>
        <w:t>4</w:t>
      </w:r>
      <w:r w:rsidRPr="0029464E">
        <w:rPr>
          <w:rFonts w:ascii="Arial" w:hAnsi="Arial" w:cs="Arial"/>
          <w:sz w:val="24"/>
          <w:szCs w:val="24"/>
        </w:rPr>
        <w:t xml:space="preserve"> года </w:t>
      </w:r>
      <w:r w:rsidRPr="0029464E">
        <w:rPr>
          <w:rFonts w:ascii="Arial" w:hAnsi="Arial" w:cs="Arial"/>
          <w:b/>
          <w:sz w:val="24"/>
          <w:szCs w:val="24"/>
        </w:rPr>
        <w:t xml:space="preserve">устранено </w:t>
      </w:r>
      <w:r w:rsidR="00BF1831" w:rsidRPr="0029464E">
        <w:rPr>
          <w:rFonts w:ascii="Arial" w:hAnsi="Arial" w:cs="Arial"/>
          <w:b/>
          <w:sz w:val="24"/>
          <w:szCs w:val="24"/>
        </w:rPr>
        <w:t>91</w:t>
      </w:r>
      <w:r w:rsidRPr="0029464E">
        <w:rPr>
          <w:rFonts w:ascii="Arial" w:hAnsi="Arial" w:cs="Arial"/>
          <w:b/>
          <w:sz w:val="24"/>
          <w:szCs w:val="24"/>
        </w:rPr>
        <w:t xml:space="preserve"> нарушени</w:t>
      </w:r>
      <w:r w:rsidR="00BF1831" w:rsidRPr="0029464E">
        <w:rPr>
          <w:rFonts w:ascii="Arial" w:hAnsi="Arial" w:cs="Arial"/>
          <w:b/>
          <w:sz w:val="24"/>
          <w:szCs w:val="24"/>
        </w:rPr>
        <w:t>е</w:t>
      </w:r>
      <w:r w:rsidRPr="0029464E">
        <w:rPr>
          <w:rFonts w:ascii="Arial" w:hAnsi="Arial" w:cs="Arial"/>
          <w:b/>
          <w:sz w:val="24"/>
          <w:szCs w:val="24"/>
        </w:rPr>
        <w:t xml:space="preserve"> и </w:t>
      </w:r>
      <w:r w:rsidR="00BF1831" w:rsidRPr="0029464E">
        <w:rPr>
          <w:rFonts w:ascii="Arial" w:hAnsi="Arial" w:cs="Arial"/>
          <w:b/>
          <w:sz w:val="24"/>
          <w:szCs w:val="24"/>
        </w:rPr>
        <w:t xml:space="preserve">5 </w:t>
      </w:r>
      <w:r w:rsidRPr="0029464E">
        <w:rPr>
          <w:rFonts w:ascii="Arial" w:hAnsi="Arial" w:cs="Arial"/>
          <w:b/>
          <w:sz w:val="24"/>
          <w:szCs w:val="24"/>
        </w:rPr>
        <w:t>замечаний</w:t>
      </w:r>
      <w:r w:rsidRPr="0029464E">
        <w:rPr>
          <w:rFonts w:ascii="Arial" w:hAnsi="Arial" w:cs="Arial"/>
          <w:sz w:val="24"/>
          <w:szCs w:val="24"/>
        </w:rPr>
        <w:t xml:space="preserve">.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Партнерства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сотрудников на новые виды работ, в проведении аттестации как в аттестационном центре Партнерства, так и в Ростехнадзоре. В настоящее время ведется активная работа по устранению выявленных нарушений и замечаний, эксперты Партнерства оказывают помощь организациям в оформлении отчетных </w:t>
      </w:r>
      <w:r w:rsidRPr="0029464E">
        <w:rPr>
          <w:rFonts w:ascii="Arial" w:hAnsi="Arial" w:cs="Arial"/>
          <w:sz w:val="24"/>
          <w:szCs w:val="24"/>
        </w:rPr>
        <w:lastRenderedPageBreak/>
        <w:t xml:space="preserve">документов по устранению нарушений, в вопросах повышения квалификации и аттестации сотрудников. </w:t>
      </w:r>
    </w:p>
    <w:p w:rsidR="00D055E6" w:rsidRPr="0029464E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="00654AED" w:rsidRPr="0029464E">
        <w:rPr>
          <w:rFonts w:ascii="Arial" w:hAnsi="Arial" w:cs="Arial"/>
          <w:b/>
          <w:sz w:val="24"/>
          <w:szCs w:val="24"/>
        </w:rPr>
        <w:t>92</w:t>
      </w:r>
      <w:r w:rsidRPr="0029464E">
        <w:rPr>
          <w:rFonts w:ascii="Arial" w:hAnsi="Arial" w:cs="Arial"/>
          <w:b/>
          <w:sz w:val="24"/>
          <w:szCs w:val="24"/>
        </w:rPr>
        <w:t xml:space="preserve"> Предписани</w:t>
      </w:r>
      <w:r w:rsidR="00654AED" w:rsidRPr="0029464E">
        <w:rPr>
          <w:rFonts w:ascii="Arial" w:hAnsi="Arial" w:cs="Arial"/>
          <w:b/>
          <w:sz w:val="24"/>
          <w:szCs w:val="24"/>
        </w:rPr>
        <w:t>я</w:t>
      </w:r>
      <w:r w:rsidRPr="0029464E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29464E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Предупреждений</w:t>
      </w:r>
      <w:r w:rsidRPr="0029464E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Pr="0029464E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В ходе проведения плановых проверок эксперты стремились оказать консультационную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Pr="0029464E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</w:t>
      </w:r>
      <w:r w:rsidRPr="0029464E">
        <w:rPr>
          <w:rFonts w:ascii="Arial" w:hAnsi="Arial" w:cs="Arial"/>
          <w:b/>
          <w:sz w:val="24"/>
          <w:szCs w:val="24"/>
        </w:rPr>
        <w:t>201</w:t>
      </w:r>
      <w:r w:rsidR="00654AED" w:rsidRPr="0029464E">
        <w:rPr>
          <w:rFonts w:ascii="Arial" w:hAnsi="Arial" w:cs="Arial"/>
          <w:b/>
          <w:sz w:val="24"/>
          <w:szCs w:val="24"/>
        </w:rPr>
        <w:t>4</w:t>
      </w:r>
      <w:r w:rsidRPr="0029464E">
        <w:rPr>
          <w:rFonts w:ascii="Arial" w:hAnsi="Arial" w:cs="Arial"/>
          <w:b/>
          <w:sz w:val="24"/>
          <w:szCs w:val="24"/>
        </w:rPr>
        <w:t xml:space="preserve"> году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29464E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 w:rsidRPr="0029464E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 w:rsidRPr="0029464E"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организаций</w:t>
      </w:r>
      <w:r w:rsidRPr="0029464E">
        <w:rPr>
          <w:rFonts w:ascii="Arial" w:hAnsi="Arial" w:cs="Arial"/>
          <w:sz w:val="24"/>
          <w:szCs w:val="24"/>
        </w:rPr>
        <w:t>.</w:t>
      </w:r>
    </w:p>
    <w:p w:rsidR="00BA42B0" w:rsidRPr="0029464E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Проведено </w:t>
      </w:r>
      <w:r w:rsidR="00654AED" w:rsidRPr="0029464E">
        <w:rPr>
          <w:rFonts w:ascii="Arial" w:hAnsi="Arial" w:cs="Arial"/>
          <w:b/>
          <w:sz w:val="24"/>
          <w:szCs w:val="24"/>
        </w:rPr>
        <w:t>7</w:t>
      </w:r>
      <w:r w:rsidRPr="0029464E">
        <w:rPr>
          <w:rFonts w:ascii="Arial" w:hAnsi="Arial" w:cs="Arial"/>
          <w:sz w:val="24"/>
          <w:szCs w:val="24"/>
        </w:rPr>
        <w:t xml:space="preserve"> заседани</w:t>
      </w:r>
      <w:r w:rsidR="00654AED" w:rsidRPr="0029464E">
        <w:rPr>
          <w:rFonts w:ascii="Arial" w:hAnsi="Arial" w:cs="Arial"/>
          <w:sz w:val="24"/>
          <w:szCs w:val="24"/>
        </w:rPr>
        <w:t>й</w:t>
      </w:r>
      <w:r w:rsidR="00D8611D" w:rsidRPr="0029464E">
        <w:rPr>
          <w:rFonts w:ascii="Arial" w:hAnsi="Arial" w:cs="Arial"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Pr="0029464E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="00654AED" w:rsidRPr="0029464E">
        <w:rPr>
          <w:rFonts w:ascii="Arial" w:hAnsi="Arial" w:cs="Arial"/>
          <w:b/>
          <w:sz w:val="24"/>
          <w:szCs w:val="24"/>
        </w:rPr>
        <w:t xml:space="preserve">17 </w:t>
      </w:r>
      <w:r w:rsidRPr="0029464E"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Pr="0029464E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="00654AED" w:rsidRPr="0029464E">
        <w:rPr>
          <w:rFonts w:ascii="Arial" w:hAnsi="Arial" w:cs="Arial"/>
          <w:sz w:val="24"/>
          <w:szCs w:val="24"/>
        </w:rPr>
        <w:t>Свидетельств</w:t>
      </w:r>
      <w:r w:rsidRPr="0029464E">
        <w:rPr>
          <w:rFonts w:ascii="Arial" w:hAnsi="Arial" w:cs="Arial"/>
          <w:sz w:val="24"/>
          <w:szCs w:val="24"/>
        </w:rPr>
        <w:t xml:space="preserve"> о допуске.</w:t>
      </w:r>
    </w:p>
    <w:p w:rsidR="00654AED" w:rsidRPr="0029464E" w:rsidRDefault="00654AE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Прекращено действие свидетельств о допуске </w:t>
      </w:r>
      <w:r w:rsidRPr="0029464E">
        <w:rPr>
          <w:rFonts w:ascii="Arial" w:hAnsi="Arial" w:cs="Arial"/>
          <w:b/>
          <w:sz w:val="24"/>
          <w:szCs w:val="24"/>
        </w:rPr>
        <w:t xml:space="preserve">4 </w:t>
      </w:r>
      <w:r w:rsidRPr="0029464E">
        <w:rPr>
          <w:rFonts w:ascii="Arial" w:hAnsi="Arial" w:cs="Arial"/>
          <w:sz w:val="24"/>
          <w:szCs w:val="24"/>
        </w:rPr>
        <w:t>организаций.</w:t>
      </w:r>
    </w:p>
    <w:p w:rsidR="00654AED" w:rsidRPr="0029464E" w:rsidRDefault="00654AED" w:rsidP="00654AED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Обращаем Ваше внимание на то, что в последнее время организациям – членам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>» проводится активная рассылка писем с предложениями о сотрудничестве в части сертификации СМК от различных  Органов по сертификации. В качестве примера приводим  письмо Генерального директора «ЦНИО-</w:t>
      </w:r>
      <w:proofErr w:type="spellStart"/>
      <w:r w:rsidRPr="0029464E">
        <w:rPr>
          <w:rFonts w:ascii="Arial" w:hAnsi="Arial" w:cs="Arial"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sz w:val="24"/>
          <w:szCs w:val="24"/>
        </w:rPr>
        <w:t>» И.В.</w:t>
      </w:r>
      <w:r w:rsidR="0073754A">
        <w:rPr>
          <w:rFonts w:ascii="Arial" w:hAnsi="Arial" w:cs="Arial"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 xml:space="preserve">Первушина, в котором содержится </w:t>
      </w:r>
      <w:r w:rsidRPr="0029464E">
        <w:rPr>
          <w:rFonts w:ascii="Arial" w:hAnsi="Arial" w:cs="Arial"/>
          <w:b/>
          <w:sz w:val="24"/>
          <w:szCs w:val="24"/>
        </w:rPr>
        <w:t>заведомо ложная информация</w:t>
      </w:r>
      <w:r w:rsidRPr="0029464E">
        <w:rPr>
          <w:rFonts w:ascii="Arial" w:hAnsi="Arial" w:cs="Arial"/>
          <w:sz w:val="24"/>
          <w:szCs w:val="24"/>
        </w:rPr>
        <w:t xml:space="preserve">, о том, </w:t>
      </w:r>
      <w:r w:rsidRPr="0029464E">
        <w:rPr>
          <w:rFonts w:ascii="Arial" w:hAnsi="Arial" w:cs="Arial"/>
          <w:b/>
          <w:sz w:val="24"/>
          <w:szCs w:val="24"/>
        </w:rPr>
        <w:t>ООО «ЦНИО-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является партнером НП СРО «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</w:t>
      </w:r>
      <w:r w:rsidRPr="0029464E">
        <w:rPr>
          <w:rFonts w:ascii="Arial" w:hAnsi="Arial" w:cs="Arial"/>
          <w:sz w:val="24"/>
          <w:szCs w:val="24"/>
        </w:rPr>
        <w:t xml:space="preserve"> в части оценки и сертификации систем менеджмента качества организаций – членов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». </w:t>
      </w:r>
      <w:r w:rsidRPr="0029464E">
        <w:rPr>
          <w:rFonts w:ascii="Arial" w:hAnsi="Arial" w:cs="Arial"/>
          <w:b/>
          <w:sz w:val="24"/>
          <w:szCs w:val="24"/>
        </w:rPr>
        <w:t>Официально заявляем</w:t>
      </w:r>
      <w:r w:rsidRPr="0029464E">
        <w:rPr>
          <w:rFonts w:ascii="Arial" w:hAnsi="Arial" w:cs="Arial"/>
          <w:sz w:val="24"/>
          <w:szCs w:val="24"/>
        </w:rPr>
        <w:t xml:space="preserve"> о том, что  </w:t>
      </w:r>
      <w:r w:rsidRPr="0029464E">
        <w:rPr>
          <w:rFonts w:ascii="Arial" w:hAnsi="Arial" w:cs="Arial"/>
          <w:b/>
          <w:sz w:val="24"/>
          <w:szCs w:val="24"/>
        </w:rPr>
        <w:t>межд</w:t>
      </w:r>
      <w:proofErr w:type="gramStart"/>
      <w:r w:rsidRPr="0029464E">
        <w:rPr>
          <w:rFonts w:ascii="Arial" w:hAnsi="Arial" w:cs="Arial"/>
          <w:b/>
          <w:sz w:val="24"/>
          <w:szCs w:val="24"/>
        </w:rPr>
        <w:t>у ООО</w:t>
      </w:r>
      <w:proofErr w:type="gramEnd"/>
      <w:r w:rsidRPr="0029464E">
        <w:rPr>
          <w:rFonts w:ascii="Arial" w:hAnsi="Arial" w:cs="Arial"/>
          <w:b/>
          <w:sz w:val="24"/>
          <w:szCs w:val="24"/>
        </w:rPr>
        <w:t xml:space="preserve"> «ЦНИО-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и НП СРО «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партнерских отношений нет.</w:t>
      </w:r>
    </w:p>
    <w:p w:rsidR="00654AED" w:rsidRPr="0029464E" w:rsidRDefault="00654AE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Информация об ООО «ЦНИО–</w:t>
      </w:r>
      <w:proofErr w:type="spellStart"/>
      <w:r w:rsidRPr="0029464E">
        <w:rPr>
          <w:rFonts w:ascii="Arial" w:hAnsi="Arial" w:cs="Arial"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sz w:val="24"/>
          <w:szCs w:val="24"/>
        </w:rPr>
        <w:t>» передана в Контрольную Комиссию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» и будет рассмотрена в ближайшее время на заседании Контрольной Комиссии. </w:t>
      </w:r>
    </w:p>
    <w:p w:rsidR="00654AED" w:rsidRPr="0029464E" w:rsidRDefault="00654AED" w:rsidP="0048212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Просим Вас быть внимательными, рассм</w:t>
      </w:r>
      <w:r w:rsidR="0048212C" w:rsidRPr="0029464E">
        <w:rPr>
          <w:rFonts w:ascii="Arial" w:hAnsi="Arial" w:cs="Arial"/>
          <w:sz w:val="24"/>
          <w:szCs w:val="24"/>
        </w:rPr>
        <w:t>атривая те или иные предложения, поступающие от якобы наших «Партнеров».</w:t>
      </w:r>
    </w:p>
    <w:p w:rsidR="00600D56" w:rsidRDefault="006E2A6E" w:rsidP="0048212C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Контрольная</w:t>
      </w:r>
      <w:proofErr w:type="gramEnd"/>
      <w:r w:rsidR="00600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</w:t>
      </w:r>
      <w:r w:rsidR="00600D56">
        <w:rPr>
          <w:rFonts w:ascii="Arial" w:hAnsi="Arial" w:cs="Arial"/>
          <w:sz w:val="24"/>
          <w:szCs w:val="24"/>
        </w:rPr>
        <w:t xml:space="preserve">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6E2A6E">
        <w:rPr>
          <w:rFonts w:ascii="Arial" w:hAnsi="Arial" w:cs="Arial"/>
          <w:b/>
          <w:sz w:val="24"/>
          <w:szCs w:val="24"/>
        </w:rPr>
        <w:t>Контрольной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</w:t>
      </w:r>
      <w:proofErr w:type="spellStart"/>
      <w:r w:rsidRPr="007A2EA6">
        <w:rPr>
          <w:rFonts w:ascii="Arial" w:hAnsi="Arial" w:cs="Arial"/>
          <w:b/>
          <w:sz w:val="24"/>
          <w:szCs w:val="24"/>
        </w:rPr>
        <w:t>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proofErr w:type="spellEnd"/>
      <w:r w:rsidRPr="007A2EA6">
        <w:rPr>
          <w:rFonts w:ascii="Arial" w:hAnsi="Arial" w:cs="Arial"/>
          <w:b/>
          <w:sz w:val="24"/>
          <w:szCs w:val="24"/>
        </w:rPr>
        <w:t xml:space="preserve">»                         </w:t>
      </w:r>
      <w:r w:rsidR="006E2A6E">
        <w:rPr>
          <w:rFonts w:ascii="Arial" w:hAnsi="Arial" w:cs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6E2A6E">
        <w:rPr>
          <w:rFonts w:ascii="Arial" w:hAnsi="Arial" w:cs="Arial"/>
          <w:b/>
          <w:sz w:val="24"/>
          <w:szCs w:val="24"/>
        </w:rPr>
        <w:t>Кириллов А.И.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2C" w:rsidRDefault="00A8522C" w:rsidP="00D040C6">
      <w:pPr>
        <w:spacing w:after="0" w:line="240" w:lineRule="auto"/>
      </w:pPr>
      <w:r>
        <w:separator/>
      </w:r>
    </w:p>
  </w:endnote>
  <w:endnote w:type="continuationSeparator" w:id="0">
    <w:p w:rsidR="00A8522C" w:rsidRDefault="00A8522C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2C" w:rsidRDefault="00A8522C" w:rsidP="00D040C6">
      <w:pPr>
        <w:spacing w:after="0" w:line="240" w:lineRule="auto"/>
      </w:pPr>
      <w:r>
        <w:separator/>
      </w:r>
    </w:p>
  </w:footnote>
  <w:footnote w:type="continuationSeparator" w:id="0">
    <w:p w:rsidR="00A8522C" w:rsidRDefault="00A8522C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54834"/>
    <w:rsid w:val="000678EE"/>
    <w:rsid w:val="00091604"/>
    <w:rsid w:val="000E2557"/>
    <w:rsid w:val="0010396E"/>
    <w:rsid w:val="0018294F"/>
    <w:rsid w:val="0022619F"/>
    <w:rsid w:val="00244848"/>
    <w:rsid w:val="0029464E"/>
    <w:rsid w:val="00304156"/>
    <w:rsid w:val="00424D22"/>
    <w:rsid w:val="00425B6F"/>
    <w:rsid w:val="00466DB7"/>
    <w:rsid w:val="0048212C"/>
    <w:rsid w:val="00600D56"/>
    <w:rsid w:val="00654AED"/>
    <w:rsid w:val="006E2A6E"/>
    <w:rsid w:val="006F725E"/>
    <w:rsid w:val="0073754A"/>
    <w:rsid w:val="0074442A"/>
    <w:rsid w:val="0079044C"/>
    <w:rsid w:val="00795363"/>
    <w:rsid w:val="007A1571"/>
    <w:rsid w:val="007A2EA6"/>
    <w:rsid w:val="007B0116"/>
    <w:rsid w:val="007C744D"/>
    <w:rsid w:val="00812E23"/>
    <w:rsid w:val="008638AB"/>
    <w:rsid w:val="008A0FEE"/>
    <w:rsid w:val="008F35D4"/>
    <w:rsid w:val="00916F25"/>
    <w:rsid w:val="009252D9"/>
    <w:rsid w:val="0095312F"/>
    <w:rsid w:val="009569A6"/>
    <w:rsid w:val="00967962"/>
    <w:rsid w:val="0099435F"/>
    <w:rsid w:val="00A8522C"/>
    <w:rsid w:val="00B00511"/>
    <w:rsid w:val="00B86102"/>
    <w:rsid w:val="00BA42B0"/>
    <w:rsid w:val="00BC6CB2"/>
    <w:rsid w:val="00BF1831"/>
    <w:rsid w:val="00C0349F"/>
    <w:rsid w:val="00C96227"/>
    <w:rsid w:val="00CD5896"/>
    <w:rsid w:val="00D040C6"/>
    <w:rsid w:val="00D055E6"/>
    <w:rsid w:val="00D8611D"/>
    <w:rsid w:val="00E11CCF"/>
    <w:rsid w:val="00E62F00"/>
    <w:rsid w:val="00F20D72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15</cp:revision>
  <cp:lastPrinted>2012-12-12T13:03:00Z</cp:lastPrinted>
  <dcterms:created xsi:type="dcterms:W3CDTF">2011-11-29T11:28:00Z</dcterms:created>
  <dcterms:modified xsi:type="dcterms:W3CDTF">2015-02-24T11:04:00Z</dcterms:modified>
</cp:coreProperties>
</file>