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93" w:rsidRDefault="00075393" w:rsidP="00075393">
      <w:pPr>
        <w:spacing w:before="4560"/>
        <w:jc w:val="center"/>
        <w:outlineLvl w:val="0"/>
        <w:rPr>
          <w:rFonts w:cs="Times New Roman"/>
          <w:b/>
          <w:sz w:val="52"/>
        </w:rPr>
      </w:pPr>
      <w:r>
        <w:rPr>
          <w:rFonts w:cs="Times New Roman"/>
          <w:b/>
          <w:sz w:val="52"/>
        </w:rPr>
        <w:t>Союз «СтройСвязьТелеком»</w:t>
      </w:r>
    </w:p>
    <w:p w:rsidR="00075393" w:rsidRDefault="00075393" w:rsidP="00075393">
      <w:pPr>
        <w:spacing w:before="0"/>
        <w:jc w:val="center"/>
        <w:outlineLvl w:val="0"/>
        <w:rPr>
          <w:rFonts w:cs="Times New Roman"/>
          <w:b/>
          <w:sz w:val="52"/>
        </w:rPr>
      </w:pPr>
    </w:p>
    <w:p w:rsidR="008058A4" w:rsidRPr="00D042D0" w:rsidRDefault="003A1AD3" w:rsidP="00075393">
      <w:pPr>
        <w:spacing w:before="0"/>
        <w:jc w:val="center"/>
        <w:outlineLvl w:val="0"/>
        <w:rPr>
          <w:rFonts w:cs="Times New Roman"/>
          <w:b/>
          <w:sz w:val="52"/>
        </w:rPr>
      </w:pPr>
      <w:r w:rsidRPr="00D042D0">
        <w:rPr>
          <w:rFonts w:cs="Times New Roman"/>
          <w:b/>
          <w:sz w:val="52"/>
        </w:rPr>
        <w:t>Памятка</w:t>
      </w:r>
      <w:r w:rsidRPr="00D042D0">
        <w:rPr>
          <w:rFonts w:cs="Times New Roman"/>
          <w:b/>
          <w:sz w:val="52"/>
        </w:rPr>
        <w:br/>
      </w:r>
      <w:r w:rsidR="008058A4" w:rsidRPr="00D042D0">
        <w:rPr>
          <w:rFonts w:cs="Times New Roman"/>
          <w:b/>
          <w:sz w:val="52"/>
        </w:rPr>
        <w:t xml:space="preserve">Заявителю при подаче документов </w:t>
      </w:r>
      <w:r w:rsidRPr="00D042D0">
        <w:rPr>
          <w:rFonts w:cs="Times New Roman"/>
          <w:b/>
          <w:sz w:val="52"/>
        </w:rPr>
        <w:br/>
      </w:r>
      <w:r w:rsidR="008058A4" w:rsidRPr="00D042D0">
        <w:rPr>
          <w:rFonts w:cs="Times New Roman"/>
          <w:b/>
          <w:sz w:val="52"/>
        </w:rPr>
        <w:t xml:space="preserve">в Национальный реестр специалистов </w:t>
      </w:r>
      <w:r w:rsidRPr="00D042D0">
        <w:rPr>
          <w:rFonts w:cs="Times New Roman"/>
          <w:b/>
          <w:sz w:val="52"/>
        </w:rPr>
        <w:br/>
      </w:r>
      <w:r w:rsidR="008058A4" w:rsidRPr="00D042D0">
        <w:rPr>
          <w:rFonts w:cs="Times New Roman"/>
          <w:b/>
          <w:sz w:val="52"/>
        </w:rPr>
        <w:t>в области строительства</w:t>
      </w:r>
    </w:p>
    <w:p w:rsidR="002B40D7" w:rsidRPr="00D042D0" w:rsidRDefault="008058A4" w:rsidP="00075393">
      <w:pPr>
        <w:spacing w:before="5520"/>
        <w:jc w:val="center"/>
        <w:rPr>
          <w:rFonts w:eastAsia="Times New Roman" w:cs="Times New Roman"/>
          <w:b/>
          <w:bCs/>
          <w:color w:val="000000"/>
          <w:szCs w:val="28"/>
          <w:lang w:eastAsia="ru-RU"/>
        </w:rPr>
      </w:pPr>
      <w:r w:rsidRPr="00D042D0">
        <w:rPr>
          <w:rFonts w:cs="Times New Roman"/>
          <w:b/>
        </w:rPr>
        <w:t>Москва, 2017</w:t>
      </w:r>
    </w:p>
    <w:p w:rsidR="002B40D7" w:rsidRPr="00A81EDD" w:rsidRDefault="00C368B6" w:rsidP="00A81EDD">
      <w:pPr>
        <w:pageBreakBefore/>
        <w:spacing w:before="0" w:after="120"/>
        <w:ind w:left="357"/>
        <w:jc w:val="center"/>
        <w:textAlignment w:val="baseline"/>
        <w:outlineLvl w:val="0"/>
        <w:rPr>
          <w:rFonts w:eastAsia="Times New Roman" w:cs="Times New Roman"/>
          <w:b/>
          <w:bCs/>
          <w:color w:val="000000"/>
          <w:szCs w:val="28"/>
          <w:lang w:eastAsia="ru-RU"/>
        </w:rPr>
      </w:pPr>
      <w:r w:rsidRPr="00A81EDD">
        <w:rPr>
          <w:rFonts w:eastAsia="Times New Roman" w:cs="Times New Roman"/>
          <w:b/>
          <w:bCs/>
          <w:color w:val="000000"/>
          <w:szCs w:val="28"/>
          <w:lang w:eastAsia="ru-RU"/>
        </w:rPr>
        <w:lastRenderedPageBreak/>
        <w:t>Общая информация</w:t>
      </w:r>
      <w:r w:rsidR="00075393" w:rsidRPr="00A81EDD">
        <w:rPr>
          <w:rFonts w:eastAsia="Times New Roman" w:cs="Times New Roman"/>
          <w:b/>
          <w:bCs/>
          <w:color w:val="000000"/>
          <w:szCs w:val="28"/>
          <w:lang w:eastAsia="ru-RU"/>
        </w:rPr>
        <w:t xml:space="preserve"> </w:t>
      </w:r>
    </w:p>
    <w:p w:rsidR="00A81EDD" w:rsidRDefault="00A81EDD" w:rsidP="00A81EDD">
      <w:pPr>
        <w:spacing w:before="0" w:after="120"/>
        <w:ind w:firstLine="709"/>
        <w:jc w:val="both"/>
        <w:rPr>
          <w:rFonts w:cs="Times New Roman"/>
          <w:sz w:val="24"/>
          <w:szCs w:val="24"/>
        </w:rPr>
      </w:pPr>
      <w:r>
        <w:rPr>
          <w:rFonts w:cs="Times New Roman"/>
          <w:sz w:val="24"/>
          <w:szCs w:val="24"/>
        </w:rPr>
        <w:t xml:space="preserve">В соответствии с Федеральным законом № 372-ФЗ, п. 11 ст. 55.20 Градостроительного кодекса Российской Федерации создание и ведение национального реестра специалистов по организации строительства (далее - НРС) возложено на Ассоциацию «Национальное объединение строителей». </w:t>
      </w:r>
    </w:p>
    <w:p w:rsidR="00A81EDD" w:rsidRDefault="00A81EDD" w:rsidP="00A81EDD">
      <w:pPr>
        <w:spacing w:before="0" w:after="120"/>
        <w:ind w:firstLine="709"/>
        <w:jc w:val="both"/>
        <w:rPr>
          <w:b/>
          <w:sz w:val="24"/>
          <w:szCs w:val="24"/>
        </w:rPr>
      </w:pPr>
      <w:r>
        <w:rPr>
          <w:sz w:val="24"/>
          <w:szCs w:val="24"/>
        </w:rPr>
        <w:t xml:space="preserve">На официальном сайте Ассоциации «Национальное объединение строителей» </w:t>
      </w:r>
      <w:hyperlink r:id="rId9" w:history="1">
        <w:r>
          <w:rPr>
            <w:rStyle w:val="ae"/>
            <w:b/>
            <w:sz w:val="24"/>
            <w:szCs w:val="24"/>
            <w:lang w:val="en-US"/>
          </w:rPr>
          <w:t>www</w:t>
        </w:r>
        <w:r>
          <w:rPr>
            <w:rStyle w:val="ae"/>
            <w:b/>
            <w:sz w:val="24"/>
            <w:szCs w:val="24"/>
          </w:rPr>
          <w:t>.</w:t>
        </w:r>
        <w:proofErr w:type="spellStart"/>
        <w:r>
          <w:rPr>
            <w:rStyle w:val="ae"/>
            <w:b/>
            <w:sz w:val="24"/>
            <w:szCs w:val="24"/>
            <w:lang w:val="en-US"/>
          </w:rPr>
          <w:t>nostroy</w:t>
        </w:r>
        <w:proofErr w:type="spellEnd"/>
        <w:r>
          <w:rPr>
            <w:rStyle w:val="ae"/>
            <w:b/>
            <w:sz w:val="24"/>
            <w:szCs w:val="24"/>
          </w:rPr>
          <w:t>.</w:t>
        </w:r>
        <w:r>
          <w:rPr>
            <w:rStyle w:val="ae"/>
            <w:b/>
            <w:sz w:val="24"/>
            <w:szCs w:val="24"/>
            <w:lang w:val="en-US"/>
          </w:rPr>
          <w:t>ru</w:t>
        </w:r>
      </w:hyperlink>
      <w:r w:rsidRPr="00A81EDD">
        <w:rPr>
          <w:sz w:val="24"/>
          <w:szCs w:val="24"/>
        </w:rPr>
        <w:t xml:space="preserve"> </w:t>
      </w:r>
      <w:r>
        <w:rPr>
          <w:sz w:val="24"/>
          <w:szCs w:val="24"/>
        </w:rPr>
        <w:t xml:space="preserve">на главной странице </w:t>
      </w:r>
      <w:r>
        <w:rPr>
          <w:b/>
          <w:sz w:val="24"/>
          <w:szCs w:val="24"/>
        </w:rPr>
        <w:t>в разделе «Национальный реестр специалистов» размещены следующие документы:</w:t>
      </w:r>
    </w:p>
    <w:p w:rsidR="00A81EDD" w:rsidRDefault="00A81EDD" w:rsidP="00A81EDD">
      <w:pPr>
        <w:pStyle w:val="a3"/>
        <w:numPr>
          <w:ilvl w:val="0"/>
          <w:numId w:val="26"/>
        </w:numPr>
        <w:tabs>
          <w:tab w:val="left" w:pos="993"/>
        </w:tabs>
        <w:spacing w:before="0"/>
        <w:ind w:left="0" w:firstLine="709"/>
        <w:jc w:val="both"/>
        <w:rPr>
          <w:sz w:val="24"/>
          <w:szCs w:val="24"/>
        </w:rPr>
      </w:pPr>
      <w:r>
        <w:rPr>
          <w:b/>
          <w:sz w:val="24"/>
          <w:szCs w:val="24"/>
        </w:rPr>
        <w:t>Форма и Шаблон с образцом заполнения Заявления</w:t>
      </w:r>
      <w:r>
        <w:rPr>
          <w:sz w:val="24"/>
          <w:szCs w:val="24"/>
        </w:rPr>
        <w:t xml:space="preserve"> о включении в Национальный реестр специалистов в области строительства.</w:t>
      </w:r>
    </w:p>
    <w:p w:rsidR="00A81EDD" w:rsidRDefault="00A81EDD" w:rsidP="00A81EDD">
      <w:pPr>
        <w:pStyle w:val="a3"/>
        <w:numPr>
          <w:ilvl w:val="0"/>
          <w:numId w:val="26"/>
        </w:numPr>
        <w:tabs>
          <w:tab w:val="left" w:pos="993"/>
        </w:tabs>
        <w:spacing w:before="0"/>
        <w:ind w:left="0" w:firstLine="709"/>
        <w:jc w:val="both"/>
        <w:rPr>
          <w:sz w:val="24"/>
          <w:szCs w:val="24"/>
        </w:rPr>
      </w:pPr>
      <w:r>
        <w:rPr>
          <w:b/>
          <w:sz w:val="24"/>
          <w:szCs w:val="24"/>
        </w:rPr>
        <w:t xml:space="preserve">Регламент </w:t>
      </w:r>
      <w:r>
        <w:rPr>
          <w:sz w:val="24"/>
          <w:szCs w:val="24"/>
        </w:rPr>
        <w:t>Национального реестра специалистов.</w:t>
      </w:r>
    </w:p>
    <w:p w:rsidR="00A81EDD" w:rsidRDefault="00A81EDD" w:rsidP="00A81EDD">
      <w:pPr>
        <w:pStyle w:val="a3"/>
        <w:numPr>
          <w:ilvl w:val="0"/>
          <w:numId w:val="26"/>
        </w:numPr>
        <w:tabs>
          <w:tab w:val="left" w:pos="993"/>
        </w:tabs>
        <w:spacing w:before="0"/>
        <w:ind w:left="0" w:firstLine="709"/>
        <w:jc w:val="both"/>
        <w:rPr>
          <w:sz w:val="24"/>
          <w:szCs w:val="24"/>
        </w:rPr>
      </w:pPr>
      <w:r>
        <w:rPr>
          <w:b/>
          <w:sz w:val="24"/>
          <w:szCs w:val="24"/>
        </w:rPr>
        <w:t>Типовые ошибки</w:t>
      </w:r>
      <w:r>
        <w:rPr>
          <w:sz w:val="24"/>
          <w:szCs w:val="24"/>
        </w:rPr>
        <w:t xml:space="preserve"> при формировании пакета документов по включению специалистов в НРС </w:t>
      </w:r>
    </w:p>
    <w:p w:rsidR="00A81EDD" w:rsidRDefault="00A81EDD" w:rsidP="00A81EDD">
      <w:pPr>
        <w:pStyle w:val="a3"/>
        <w:numPr>
          <w:ilvl w:val="0"/>
          <w:numId w:val="26"/>
        </w:numPr>
        <w:tabs>
          <w:tab w:val="left" w:pos="993"/>
        </w:tabs>
        <w:spacing w:before="0" w:after="120"/>
        <w:ind w:left="0" w:firstLine="709"/>
        <w:jc w:val="both"/>
        <w:rPr>
          <w:b/>
          <w:sz w:val="24"/>
          <w:szCs w:val="24"/>
        </w:rPr>
      </w:pPr>
      <w:r>
        <w:rPr>
          <w:b/>
          <w:sz w:val="24"/>
          <w:szCs w:val="24"/>
        </w:rPr>
        <w:t>Наиболее часто задаваемые вопросы</w:t>
      </w:r>
      <w:r>
        <w:rPr>
          <w:sz w:val="24"/>
          <w:szCs w:val="24"/>
        </w:rPr>
        <w:t xml:space="preserve"> о Национальном реестре специалистов в области строительства.</w:t>
      </w:r>
    </w:p>
    <w:p w:rsidR="00A81EDD" w:rsidRDefault="00A81EDD" w:rsidP="00A81EDD">
      <w:pPr>
        <w:tabs>
          <w:tab w:val="left" w:pos="993"/>
        </w:tabs>
        <w:spacing w:before="0" w:after="120"/>
        <w:ind w:firstLine="709"/>
        <w:jc w:val="both"/>
        <w:rPr>
          <w:b/>
          <w:sz w:val="24"/>
          <w:szCs w:val="24"/>
        </w:rPr>
      </w:pPr>
      <w:r>
        <w:rPr>
          <w:sz w:val="24"/>
          <w:szCs w:val="24"/>
        </w:rPr>
        <w:t xml:space="preserve">На </w:t>
      </w:r>
      <w:r>
        <w:rPr>
          <w:rFonts w:cs="Times New Roman"/>
          <w:sz w:val="24"/>
          <w:szCs w:val="24"/>
        </w:rPr>
        <w:t>этом же сайте размещаются нормативно-правовые акты, касающиеся НРС, разъяснения органов власти, методические рекомендации, инструкции пользователям.</w:t>
      </w:r>
    </w:p>
    <w:p w:rsidR="00A81EDD" w:rsidRDefault="00A81EDD" w:rsidP="00A81EDD">
      <w:pPr>
        <w:spacing w:before="0" w:after="120"/>
        <w:ind w:firstLine="709"/>
        <w:jc w:val="both"/>
        <w:rPr>
          <w:rFonts w:cs="Times New Roman"/>
          <w:b/>
          <w:sz w:val="24"/>
          <w:szCs w:val="24"/>
        </w:rPr>
      </w:pPr>
      <w:r>
        <w:rPr>
          <w:rFonts w:cs="Times New Roman"/>
          <w:b/>
          <w:sz w:val="24"/>
          <w:szCs w:val="24"/>
        </w:rPr>
        <w:t>Обязательному включению в Национальный реестр специалистов в области строительства подлежат сведения:</w:t>
      </w:r>
    </w:p>
    <w:p w:rsidR="00A81EDD" w:rsidRDefault="00A81EDD" w:rsidP="00A81EDD">
      <w:pPr>
        <w:pStyle w:val="a3"/>
        <w:numPr>
          <w:ilvl w:val="0"/>
          <w:numId w:val="27"/>
        </w:numPr>
        <w:tabs>
          <w:tab w:val="left" w:pos="1276"/>
        </w:tabs>
        <w:spacing w:before="0" w:after="120"/>
        <w:ind w:left="0" w:firstLine="993"/>
        <w:jc w:val="both"/>
        <w:rPr>
          <w:rFonts w:cs="Times New Roman"/>
          <w:sz w:val="24"/>
          <w:szCs w:val="24"/>
        </w:rPr>
      </w:pPr>
      <w:r>
        <w:rPr>
          <w:rFonts w:cs="Times New Roman"/>
          <w:sz w:val="24"/>
          <w:szCs w:val="24"/>
        </w:rPr>
        <w:t>О руководителе юридического лица – члена саморегулируемой организации, которые самостоятельно организуют строительство, реконструкцию, капитальный ремонт объектов капитального строительства;</w:t>
      </w:r>
    </w:p>
    <w:p w:rsidR="00A81EDD" w:rsidRDefault="00A81EDD" w:rsidP="00A81EDD">
      <w:pPr>
        <w:pStyle w:val="a3"/>
        <w:numPr>
          <w:ilvl w:val="0"/>
          <w:numId w:val="27"/>
        </w:numPr>
        <w:tabs>
          <w:tab w:val="left" w:pos="1276"/>
        </w:tabs>
        <w:spacing w:before="0" w:after="120"/>
        <w:ind w:left="0" w:firstLine="993"/>
        <w:jc w:val="both"/>
        <w:rPr>
          <w:rFonts w:cs="Times New Roman"/>
          <w:sz w:val="24"/>
          <w:szCs w:val="24"/>
        </w:rPr>
      </w:pPr>
      <w:r>
        <w:rPr>
          <w:rFonts w:cs="Times New Roman"/>
          <w:sz w:val="24"/>
          <w:szCs w:val="24"/>
        </w:rPr>
        <w:t>Сведения о специалистах по организации строительства (главных инженерах проектов). Специалист по организации строительства – физическое лицо, имеющее право осуществлять по трудовому договору по основному месту работы трудовые функции по организации строительства.</w:t>
      </w:r>
    </w:p>
    <w:p w:rsidR="00A81EDD" w:rsidRDefault="00A81EDD" w:rsidP="00A81EDD">
      <w:pPr>
        <w:spacing w:before="0" w:after="120"/>
        <w:ind w:firstLine="709"/>
        <w:jc w:val="both"/>
        <w:rPr>
          <w:rFonts w:cs="Times New Roman"/>
          <w:b/>
          <w:sz w:val="24"/>
          <w:szCs w:val="24"/>
        </w:rPr>
      </w:pPr>
      <w:r>
        <w:rPr>
          <w:rFonts w:cs="Times New Roman"/>
          <w:b/>
          <w:sz w:val="24"/>
          <w:szCs w:val="24"/>
        </w:rPr>
        <w:t>В соответствии с Регламентом подача заявления о включении сведений в НРС может осуществляться Заявителем двумя способами:</w:t>
      </w:r>
    </w:p>
    <w:p w:rsidR="00A81EDD" w:rsidRDefault="00A81EDD" w:rsidP="00A81EDD">
      <w:pPr>
        <w:pStyle w:val="a3"/>
        <w:numPr>
          <w:ilvl w:val="0"/>
          <w:numId w:val="28"/>
        </w:numPr>
        <w:tabs>
          <w:tab w:val="left" w:pos="993"/>
        </w:tabs>
        <w:spacing w:before="0" w:after="120"/>
        <w:ind w:left="0" w:firstLine="709"/>
        <w:jc w:val="both"/>
        <w:rPr>
          <w:rFonts w:cs="Times New Roman"/>
          <w:b/>
          <w:sz w:val="24"/>
          <w:szCs w:val="24"/>
        </w:rPr>
      </w:pPr>
      <w:r>
        <w:rPr>
          <w:rFonts w:cs="Times New Roman"/>
          <w:b/>
          <w:sz w:val="24"/>
          <w:szCs w:val="24"/>
        </w:rPr>
        <w:t>в саморегулируемую организацию в области строительства осуществляющую функции Оператора НРС;</w:t>
      </w:r>
    </w:p>
    <w:p w:rsidR="00A81EDD" w:rsidRDefault="00A81EDD" w:rsidP="00A81EDD">
      <w:pPr>
        <w:pStyle w:val="a3"/>
        <w:numPr>
          <w:ilvl w:val="0"/>
          <w:numId w:val="28"/>
        </w:numPr>
        <w:tabs>
          <w:tab w:val="left" w:pos="993"/>
        </w:tabs>
        <w:spacing w:before="0" w:after="120"/>
        <w:ind w:left="0" w:firstLine="709"/>
        <w:jc w:val="both"/>
        <w:rPr>
          <w:rFonts w:cs="Times New Roman"/>
          <w:b/>
          <w:sz w:val="24"/>
          <w:szCs w:val="24"/>
        </w:rPr>
      </w:pPr>
      <w:r>
        <w:rPr>
          <w:rFonts w:cs="Times New Roman"/>
          <w:b/>
          <w:sz w:val="24"/>
          <w:szCs w:val="24"/>
        </w:rPr>
        <w:t>почтовым отправлением непосредственно в Ассоциацию.</w:t>
      </w:r>
    </w:p>
    <w:p w:rsidR="009E69CB" w:rsidRPr="009E69CB" w:rsidRDefault="009E69CB" w:rsidP="009E69CB">
      <w:pPr>
        <w:tabs>
          <w:tab w:val="left" w:pos="993"/>
        </w:tabs>
        <w:spacing w:before="0" w:after="120"/>
        <w:ind w:firstLine="709"/>
        <w:jc w:val="both"/>
        <w:rPr>
          <w:sz w:val="24"/>
          <w:szCs w:val="24"/>
        </w:rPr>
      </w:pPr>
      <w:bookmarkStart w:id="0" w:name="_GoBack"/>
      <w:r w:rsidRPr="009E69CB">
        <w:rPr>
          <w:sz w:val="24"/>
          <w:szCs w:val="24"/>
        </w:rPr>
        <w:t>Члены Союза «СтройСвязьТелеком» могут направить заявление с приложенными к нему документами в Союз «СтройСвязьТелеком» для предварительной проверки документов и оказания консультационной помощи, а затем Союз «СтройСвязьТелеком» по доверенности от заявителя направляет Заявление с пакетом документов в Ассоциацию «Национальное объединение строителей».</w:t>
      </w:r>
    </w:p>
    <w:bookmarkEnd w:id="0"/>
    <w:p w:rsidR="00A81EDD" w:rsidRDefault="00A81EDD" w:rsidP="00A81EDD">
      <w:pPr>
        <w:spacing w:before="0"/>
        <w:ind w:firstLine="709"/>
        <w:jc w:val="both"/>
        <w:rPr>
          <w:rFonts w:cs="Times New Roman"/>
          <w:sz w:val="24"/>
          <w:szCs w:val="24"/>
        </w:rPr>
      </w:pPr>
      <w:r>
        <w:rPr>
          <w:rFonts w:cs="Times New Roman"/>
          <w:sz w:val="24"/>
          <w:szCs w:val="24"/>
        </w:rPr>
        <w:t>Почтовый адрес Ассоциации: 123242, г. Москва, ул. Малая Грузинская, дом 3.</w:t>
      </w:r>
    </w:p>
    <w:p w:rsidR="00A81EDD" w:rsidRDefault="00A81EDD" w:rsidP="00A81EDD">
      <w:pPr>
        <w:spacing w:before="0"/>
        <w:ind w:firstLine="709"/>
        <w:jc w:val="both"/>
        <w:rPr>
          <w:rFonts w:cs="Times New Roman"/>
          <w:sz w:val="24"/>
          <w:szCs w:val="24"/>
        </w:rPr>
      </w:pPr>
      <w:r>
        <w:rPr>
          <w:rFonts w:cs="Times New Roman"/>
          <w:sz w:val="24"/>
          <w:szCs w:val="24"/>
        </w:rPr>
        <w:t xml:space="preserve">Контактный телефон Ассоциации: 8 (495) 987-31-50.  </w:t>
      </w:r>
    </w:p>
    <w:p w:rsidR="00A81EDD" w:rsidRDefault="00A81EDD" w:rsidP="00A81EDD">
      <w:pPr>
        <w:spacing w:before="0"/>
        <w:ind w:firstLine="709"/>
        <w:jc w:val="both"/>
        <w:rPr>
          <w:rFonts w:cs="Times New Roman"/>
          <w:sz w:val="24"/>
          <w:szCs w:val="24"/>
        </w:rPr>
      </w:pPr>
      <w:r>
        <w:rPr>
          <w:rFonts w:cs="Times New Roman"/>
          <w:sz w:val="24"/>
          <w:szCs w:val="24"/>
        </w:rPr>
        <w:t xml:space="preserve">Электронная почта НРС: </w:t>
      </w:r>
      <w:hyperlink r:id="rId10" w:history="1">
        <w:r>
          <w:rPr>
            <w:rStyle w:val="ae"/>
            <w:rFonts w:cs="Times New Roman"/>
            <w:sz w:val="24"/>
            <w:szCs w:val="24"/>
            <w:lang w:val="en-US"/>
          </w:rPr>
          <w:t>nrs</w:t>
        </w:r>
        <w:r>
          <w:rPr>
            <w:rStyle w:val="ae"/>
            <w:rFonts w:cs="Times New Roman"/>
            <w:sz w:val="24"/>
            <w:szCs w:val="24"/>
          </w:rPr>
          <w:t>@</w:t>
        </w:r>
        <w:r>
          <w:rPr>
            <w:rStyle w:val="ae"/>
            <w:rFonts w:cs="Times New Roman"/>
            <w:sz w:val="24"/>
            <w:szCs w:val="24"/>
            <w:lang w:val="en-US"/>
          </w:rPr>
          <w:t>nostroy</w:t>
        </w:r>
        <w:r>
          <w:rPr>
            <w:rStyle w:val="ae"/>
            <w:rFonts w:cs="Times New Roman"/>
            <w:sz w:val="24"/>
            <w:szCs w:val="24"/>
          </w:rPr>
          <w:t>.</w:t>
        </w:r>
        <w:r>
          <w:rPr>
            <w:rStyle w:val="ae"/>
            <w:rFonts w:cs="Times New Roman"/>
            <w:sz w:val="24"/>
            <w:szCs w:val="24"/>
            <w:lang w:val="en-US"/>
          </w:rPr>
          <w:t>ru</w:t>
        </w:r>
      </w:hyperlink>
      <w:r>
        <w:rPr>
          <w:rFonts w:cs="Times New Roman"/>
          <w:sz w:val="24"/>
          <w:szCs w:val="24"/>
        </w:rPr>
        <w:t xml:space="preserve">  </w:t>
      </w:r>
    </w:p>
    <w:p w:rsidR="00A81EDD" w:rsidRDefault="00A81EDD" w:rsidP="00A81EDD">
      <w:pPr>
        <w:tabs>
          <w:tab w:val="left" w:pos="709"/>
        </w:tabs>
        <w:spacing w:before="0" w:after="120" w:line="276" w:lineRule="auto"/>
        <w:ind w:firstLine="709"/>
        <w:jc w:val="both"/>
        <w:rPr>
          <w:sz w:val="24"/>
          <w:szCs w:val="24"/>
        </w:rPr>
      </w:pPr>
      <w:proofErr w:type="gramStart"/>
      <w:r>
        <w:rPr>
          <w:sz w:val="24"/>
          <w:szCs w:val="24"/>
        </w:rPr>
        <w:t>Для юридических лиц: требованием к минимальной численности специалистов по организации строительства (главных инженеров проектов) является наличие по месту основной работы не менее чем двух таких специалистов, что соответствует минимальным требованиям, установленным Градостроительным кодексом РФ (п.6.2.</w:t>
      </w:r>
      <w:proofErr w:type="gramEnd"/>
      <w:r>
        <w:rPr>
          <w:sz w:val="24"/>
          <w:szCs w:val="24"/>
        </w:rPr>
        <w:t xml:space="preserve"> </w:t>
      </w:r>
      <w:proofErr w:type="gramStart"/>
      <w:r>
        <w:rPr>
          <w:sz w:val="24"/>
          <w:szCs w:val="24"/>
        </w:rPr>
        <w:t xml:space="preserve">«Положения о членстве в Союзе «СтройСвязьТелеком»). </w:t>
      </w:r>
      <w:proofErr w:type="gramEnd"/>
    </w:p>
    <w:p w:rsidR="00A81EDD" w:rsidRDefault="00A81EDD" w:rsidP="00A81EDD">
      <w:pPr>
        <w:tabs>
          <w:tab w:val="left" w:pos="1134"/>
        </w:tabs>
        <w:spacing w:before="0" w:after="120"/>
        <w:ind w:left="709"/>
        <w:jc w:val="both"/>
        <w:rPr>
          <w:rFonts w:cs="Times New Roman"/>
          <w:b/>
          <w:sz w:val="24"/>
          <w:szCs w:val="24"/>
          <w:u w:val="single"/>
        </w:rPr>
      </w:pPr>
      <w:r>
        <w:rPr>
          <w:rFonts w:cs="Times New Roman"/>
          <w:b/>
          <w:sz w:val="24"/>
          <w:szCs w:val="24"/>
          <w:u w:val="single"/>
        </w:rPr>
        <w:t>Что необходимо сделать в первую очередь?</w:t>
      </w:r>
    </w:p>
    <w:p w:rsidR="00A81EDD" w:rsidRDefault="00A81EDD" w:rsidP="00A81EDD">
      <w:pPr>
        <w:pStyle w:val="a3"/>
        <w:numPr>
          <w:ilvl w:val="0"/>
          <w:numId w:val="29"/>
        </w:numPr>
        <w:tabs>
          <w:tab w:val="left" w:pos="851"/>
        </w:tabs>
        <w:spacing w:before="0" w:after="120" w:line="276" w:lineRule="auto"/>
        <w:ind w:left="0" w:firstLine="567"/>
        <w:jc w:val="both"/>
        <w:rPr>
          <w:sz w:val="24"/>
          <w:szCs w:val="24"/>
        </w:rPr>
      </w:pPr>
      <w:r>
        <w:rPr>
          <w:b/>
          <w:sz w:val="24"/>
          <w:szCs w:val="24"/>
        </w:rPr>
        <w:t>Определить персонально специалистов</w:t>
      </w:r>
      <w:r>
        <w:rPr>
          <w:sz w:val="24"/>
          <w:szCs w:val="24"/>
        </w:rPr>
        <w:t>, соответствующих квалификационным требованиям к специалистам по организации строительства (не менее двух сотрудников).</w:t>
      </w:r>
    </w:p>
    <w:p w:rsidR="00A81EDD" w:rsidRDefault="00A81EDD" w:rsidP="00A81EDD">
      <w:pPr>
        <w:pStyle w:val="a3"/>
        <w:numPr>
          <w:ilvl w:val="0"/>
          <w:numId w:val="29"/>
        </w:numPr>
        <w:tabs>
          <w:tab w:val="left" w:pos="851"/>
        </w:tabs>
        <w:spacing w:before="0" w:after="120" w:line="276" w:lineRule="auto"/>
        <w:ind w:left="0" w:firstLine="567"/>
        <w:jc w:val="both"/>
        <w:rPr>
          <w:sz w:val="24"/>
          <w:szCs w:val="24"/>
        </w:rPr>
      </w:pPr>
      <w:r>
        <w:rPr>
          <w:b/>
          <w:sz w:val="24"/>
          <w:szCs w:val="24"/>
        </w:rPr>
        <w:lastRenderedPageBreak/>
        <w:t xml:space="preserve">Направить запрос в органы </w:t>
      </w:r>
      <w:r>
        <w:rPr>
          <w:rFonts w:eastAsia="Times New Roman" w:cs="Times New Roman"/>
          <w:b/>
          <w:sz w:val="24"/>
          <w:szCs w:val="24"/>
          <w:lang w:eastAsia="ru-RU"/>
        </w:rPr>
        <w:t>Министерства внутренних дел РФ</w:t>
      </w:r>
      <w:r>
        <w:rPr>
          <w:b/>
          <w:sz w:val="24"/>
          <w:szCs w:val="24"/>
        </w:rPr>
        <w:t xml:space="preserve"> о получении </w:t>
      </w:r>
      <w:r>
        <w:rPr>
          <w:rFonts w:eastAsia="Times New Roman" w:cs="Times New Roman"/>
          <w:b/>
          <w:sz w:val="24"/>
          <w:szCs w:val="24"/>
          <w:lang w:eastAsia="ru-RU"/>
        </w:rPr>
        <w:t>справки об отсутствии или наличии судимости</w:t>
      </w:r>
      <w:r>
        <w:rPr>
          <w:sz w:val="24"/>
          <w:szCs w:val="24"/>
        </w:rPr>
        <w:t xml:space="preserve"> на специалистов, включаемых в НРС. Запрос может быть направлен через </w:t>
      </w:r>
      <w:r>
        <w:rPr>
          <w:rFonts w:eastAsia="Times New Roman" w:cs="Times New Roman"/>
          <w:sz w:val="24"/>
          <w:szCs w:val="24"/>
          <w:lang w:eastAsia="ru-RU"/>
        </w:rPr>
        <w:t>Единый портал государственных и муниципальных услуг (Об этом сообщило Министерство связи и массовых коммуникаций Российской Федерации).</w:t>
      </w:r>
      <w:r>
        <w:rPr>
          <w:sz w:val="24"/>
          <w:szCs w:val="24"/>
        </w:rPr>
        <w:t xml:space="preserve"> Напоминаем, что </w:t>
      </w:r>
      <w:r>
        <w:rPr>
          <w:rFonts w:eastAsia="Times New Roman" w:cs="Times New Roman"/>
          <w:b/>
          <w:sz w:val="24"/>
          <w:szCs w:val="24"/>
          <w:lang w:eastAsia="ru-RU"/>
        </w:rPr>
        <w:t>получение справки о судимости занимает до 30 дней</w:t>
      </w:r>
      <w:r>
        <w:rPr>
          <w:rFonts w:eastAsia="Times New Roman" w:cs="Times New Roman"/>
          <w:sz w:val="24"/>
          <w:szCs w:val="24"/>
          <w:lang w:eastAsia="ru-RU"/>
        </w:rPr>
        <w:t>.</w:t>
      </w:r>
      <w:r>
        <w:rPr>
          <w:sz w:val="24"/>
          <w:szCs w:val="24"/>
        </w:rPr>
        <w:t xml:space="preserve"> </w:t>
      </w:r>
    </w:p>
    <w:p w:rsidR="00A81EDD" w:rsidRDefault="00A81EDD" w:rsidP="00A81EDD">
      <w:pPr>
        <w:pStyle w:val="a3"/>
        <w:numPr>
          <w:ilvl w:val="0"/>
          <w:numId w:val="29"/>
        </w:numPr>
        <w:tabs>
          <w:tab w:val="left" w:pos="851"/>
        </w:tabs>
        <w:spacing w:before="0" w:after="120" w:line="276" w:lineRule="auto"/>
        <w:ind w:left="0" w:firstLine="567"/>
        <w:jc w:val="both"/>
        <w:rPr>
          <w:sz w:val="24"/>
          <w:szCs w:val="24"/>
        </w:rPr>
      </w:pPr>
      <w:r>
        <w:rPr>
          <w:b/>
          <w:sz w:val="24"/>
          <w:szCs w:val="24"/>
        </w:rPr>
        <w:t>Направить запрос о получении выписки из личного дела</w:t>
      </w:r>
      <w:r>
        <w:rPr>
          <w:sz w:val="24"/>
          <w:szCs w:val="24"/>
        </w:rPr>
        <w:t xml:space="preserve"> или из послужного списка (</w:t>
      </w:r>
      <w:r>
        <w:rPr>
          <w:b/>
          <w:sz w:val="24"/>
          <w:szCs w:val="24"/>
        </w:rPr>
        <w:t>для лиц, проходивших военную, государственную гражданскую службу, государственную службу иных видов, муниципальную службу</w:t>
      </w:r>
      <w:r>
        <w:rPr>
          <w:sz w:val="24"/>
          <w:szCs w:val="24"/>
        </w:rPr>
        <w:t xml:space="preserve">). Запрос направляется в </w:t>
      </w:r>
      <w:r>
        <w:rPr>
          <w:rFonts w:cs="Times New Roman"/>
          <w:b/>
          <w:sz w:val="24"/>
          <w:szCs w:val="24"/>
        </w:rPr>
        <w:t>военный комиссариат,</w:t>
      </w:r>
      <w:r>
        <w:rPr>
          <w:rFonts w:cs="Times New Roman"/>
          <w:sz w:val="24"/>
          <w:szCs w:val="24"/>
        </w:rPr>
        <w:t xml:space="preserve"> иной орган или организацию, </w:t>
      </w:r>
      <w:r>
        <w:rPr>
          <w:rFonts w:cs="Times New Roman"/>
          <w:b/>
          <w:sz w:val="24"/>
          <w:szCs w:val="24"/>
        </w:rPr>
        <w:t>осуществляющий хранение личных дел Заявителя.</w:t>
      </w:r>
    </w:p>
    <w:p w:rsidR="00A81EDD" w:rsidRDefault="00A81EDD" w:rsidP="00A81EDD">
      <w:pPr>
        <w:pStyle w:val="a3"/>
        <w:numPr>
          <w:ilvl w:val="0"/>
          <w:numId w:val="29"/>
        </w:numPr>
        <w:tabs>
          <w:tab w:val="left" w:pos="851"/>
        </w:tabs>
        <w:spacing w:before="0" w:after="120" w:line="276" w:lineRule="auto"/>
        <w:ind w:left="0" w:firstLine="567"/>
        <w:jc w:val="both"/>
        <w:rPr>
          <w:sz w:val="24"/>
          <w:szCs w:val="24"/>
        </w:rPr>
      </w:pPr>
      <w:r>
        <w:rPr>
          <w:rFonts w:cs="Times New Roman"/>
          <w:sz w:val="24"/>
          <w:szCs w:val="24"/>
        </w:rPr>
        <w:t xml:space="preserve">Приступить </w:t>
      </w:r>
      <w:proofErr w:type="gramStart"/>
      <w:r>
        <w:rPr>
          <w:rFonts w:cs="Times New Roman"/>
          <w:sz w:val="24"/>
          <w:szCs w:val="24"/>
        </w:rPr>
        <w:t>к формированию пакета документов к Заявлению о включении специалиста в Национальный реестр специалистов в области</w:t>
      </w:r>
      <w:proofErr w:type="gramEnd"/>
      <w:r>
        <w:rPr>
          <w:rFonts w:cs="Times New Roman"/>
          <w:sz w:val="24"/>
          <w:szCs w:val="24"/>
        </w:rPr>
        <w:t xml:space="preserve"> строительства.</w:t>
      </w:r>
    </w:p>
    <w:p w:rsidR="00A81EDD" w:rsidRDefault="00A81EDD" w:rsidP="00A81EDD">
      <w:pPr>
        <w:pStyle w:val="a3"/>
        <w:numPr>
          <w:ilvl w:val="0"/>
          <w:numId w:val="29"/>
        </w:numPr>
        <w:tabs>
          <w:tab w:val="left" w:pos="851"/>
        </w:tabs>
        <w:spacing w:before="0" w:after="120" w:line="276" w:lineRule="auto"/>
        <w:ind w:left="0" w:firstLine="567"/>
        <w:jc w:val="both"/>
        <w:rPr>
          <w:sz w:val="24"/>
          <w:szCs w:val="24"/>
        </w:rPr>
      </w:pPr>
      <w:r>
        <w:rPr>
          <w:rFonts w:cs="Times New Roman"/>
          <w:b/>
          <w:sz w:val="24"/>
          <w:szCs w:val="24"/>
        </w:rPr>
        <w:t>До 30 июня</w:t>
      </w:r>
      <w:r>
        <w:rPr>
          <w:rFonts w:cs="Times New Roman"/>
          <w:sz w:val="24"/>
          <w:szCs w:val="24"/>
        </w:rPr>
        <w:t xml:space="preserve"> направить Заявление одним из указанных выше способов.</w:t>
      </w:r>
    </w:p>
    <w:p w:rsidR="00A81EDD" w:rsidRDefault="00A81EDD" w:rsidP="00A81EDD">
      <w:pPr>
        <w:tabs>
          <w:tab w:val="left" w:pos="851"/>
        </w:tabs>
        <w:spacing w:before="0" w:after="120" w:line="276" w:lineRule="auto"/>
        <w:jc w:val="center"/>
        <w:rPr>
          <w:b/>
          <w:szCs w:val="28"/>
          <w:u w:val="single"/>
        </w:rPr>
      </w:pPr>
      <w:r>
        <w:rPr>
          <w:b/>
          <w:szCs w:val="28"/>
          <w:u w:val="single"/>
        </w:rPr>
        <w:t>Обращаем Ваше внимание!</w:t>
      </w:r>
    </w:p>
    <w:p w:rsidR="00A81EDD" w:rsidRDefault="00A81EDD" w:rsidP="00A81EDD">
      <w:pPr>
        <w:tabs>
          <w:tab w:val="left" w:pos="1276"/>
        </w:tabs>
        <w:spacing w:before="0" w:after="120" w:line="276" w:lineRule="auto"/>
        <w:ind w:firstLine="567"/>
        <w:jc w:val="both"/>
        <w:rPr>
          <w:rFonts w:cs="Times New Roman"/>
          <w:sz w:val="24"/>
          <w:szCs w:val="24"/>
          <w:u w:val="single"/>
        </w:rPr>
      </w:pPr>
      <w:r>
        <w:rPr>
          <w:rFonts w:cs="Times New Roman"/>
          <w:sz w:val="24"/>
          <w:szCs w:val="24"/>
        </w:rPr>
        <w:t xml:space="preserve">Совет НОСТРОЙ </w:t>
      </w:r>
      <w:r>
        <w:rPr>
          <w:rFonts w:cs="Times New Roman"/>
          <w:b/>
          <w:sz w:val="24"/>
          <w:szCs w:val="24"/>
        </w:rPr>
        <w:t xml:space="preserve">10.04.2017 г. </w:t>
      </w:r>
      <w:r>
        <w:rPr>
          <w:rFonts w:cs="Times New Roman"/>
          <w:b/>
          <w:sz w:val="24"/>
          <w:szCs w:val="24"/>
          <w:u w:val="single"/>
        </w:rPr>
        <w:t>внес следующие дополнения</w:t>
      </w:r>
      <w:r>
        <w:rPr>
          <w:rFonts w:cs="Times New Roman"/>
          <w:sz w:val="24"/>
          <w:szCs w:val="24"/>
          <w:u w:val="single"/>
        </w:rPr>
        <w:t xml:space="preserve"> </w:t>
      </w:r>
      <w:r>
        <w:rPr>
          <w:rFonts w:cs="Times New Roman"/>
          <w:b/>
          <w:sz w:val="24"/>
          <w:szCs w:val="24"/>
          <w:u w:val="single"/>
        </w:rPr>
        <w:t>к Регламенту НРС:</w:t>
      </w:r>
    </w:p>
    <w:p w:rsidR="00A81EDD" w:rsidRDefault="00A81EDD" w:rsidP="00A81EDD">
      <w:pPr>
        <w:pStyle w:val="a3"/>
        <w:numPr>
          <w:ilvl w:val="0"/>
          <w:numId w:val="30"/>
        </w:numPr>
        <w:tabs>
          <w:tab w:val="left" w:pos="993"/>
        </w:tabs>
        <w:spacing w:before="0" w:after="120" w:line="276" w:lineRule="auto"/>
        <w:ind w:left="0" w:firstLine="709"/>
        <w:jc w:val="both"/>
        <w:rPr>
          <w:sz w:val="24"/>
          <w:szCs w:val="24"/>
        </w:rPr>
      </w:pPr>
      <w:r>
        <w:rPr>
          <w:rFonts w:cs="Times New Roman"/>
          <w:sz w:val="24"/>
          <w:szCs w:val="24"/>
        </w:rPr>
        <w:t xml:space="preserve">увеличился срока предоставления справки о судимости </w:t>
      </w:r>
      <w:r>
        <w:rPr>
          <w:rFonts w:cs="Times New Roman"/>
          <w:b/>
          <w:sz w:val="24"/>
          <w:szCs w:val="24"/>
        </w:rPr>
        <w:t>до трех месяцев после подачи документов</w:t>
      </w:r>
      <w:r>
        <w:rPr>
          <w:rFonts w:cs="Times New Roman"/>
          <w:sz w:val="24"/>
          <w:szCs w:val="24"/>
        </w:rPr>
        <w:t xml:space="preserve">, а также появилась </w:t>
      </w:r>
      <w:r>
        <w:rPr>
          <w:rFonts w:cs="Times New Roman"/>
          <w:b/>
          <w:sz w:val="24"/>
          <w:szCs w:val="24"/>
        </w:rPr>
        <w:t>возможность предъявления ее нотариально заверенной копии</w:t>
      </w:r>
      <w:r>
        <w:rPr>
          <w:rFonts w:cs="Times New Roman"/>
          <w:sz w:val="24"/>
          <w:szCs w:val="24"/>
        </w:rPr>
        <w:t>;</w:t>
      </w:r>
    </w:p>
    <w:p w:rsidR="00A81EDD" w:rsidRDefault="00A81EDD" w:rsidP="00A81EDD">
      <w:pPr>
        <w:pStyle w:val="a3"/>
        <w:numPr>
          <w:ilvl w:val="0"/>
          <w:numId w:val="30"/>
        </w:numPr>
        <w:tabs>
          <w:tab w:val="left" w:pos="993"/>
        </w:tabs>
        <w:spacing w:before="0" w:after="120" w:line="276" w:lineRule="auto"/>
        <w:ind w:left="0" w:firstLine="709"/>
        <w:jc w:val="both"/>
        <w:rPr>
          <w:sz w:val="24"/>
          <w:szCs w:val="24"/>
        </w:rPr>
      </w:pPr>
      <w:r>
        <w:rPr>
          <w:rFonts w:cs="Times New Roman"/>
          <w:sz w:val="24"/>
          <w:szCs w:val="24"/>
        </w:rPr>
        <w:t xml:space="preserve">может быть представлена </w:t>
      </w:r>
      <w:r>
        <w:rPr>
          <w:rFonts w:cs="Times New Roman"/>
          <w:b/>
          <w:sz w:val="24"/>
          <w:szCs w:val="24"/>
        </w:rPr>
        <w:t>выписка из трудовой книжки</w:t>
      </w:r>
      <w:r>
        <w:rPr>
          <w:rFonts w:cs="Times New Roman"/>
          <w:sz w:val="24"/>
          <w:szCs w:val="24"/>
        </w:rPr>
        <w:t>, а не ее полная копия;</w:t>
      </w:r>
    </w:p>
    <w:p w:rsidR="00A81EDD" w:rsidRDefault="00A81EDD" w:rsidP="00A81EDD">
      <w:pPr>
        <w:pStyle w:val="a3"/>
        <w:numPr>
          <w:ilvl w:val="0"/>
          <w:numId w:val="30"/>
        </w:numPr>
        <w:tabs>
          <w:tab w:val="left" w:pos="993"/>
        </w:tabs>
        <w:spacing w:before="0" w:after="120" w:line="276" w:lineRule="auto"/>
        <w:ind w:left="0" w:firstLine="709"/>
        <w:jc w:val="both"/>
        <w:rPr>
          <w:sz w:val="24"/>
          <w:szCs w:val="24"/>
        </w:rPr>
      </w:pPr>
      <w:r>
        <w:rPr>
          <w:rFonts w:cs="Times New Roman"/>
          <w:b/>
          <w:sz w:val="24"/>
          <w:szCs w:val="24"/>
        </w:rPr>
        <w:t>устранены избыточные требования</w:t>
      </w:r>
      <w:r>
        <w:rPr>
          <w:rFonts w:cs="Times New Roman"/>
          <w:sz w:val="24"/>
          <w:szCs w:val="24"/>
        </w:rPr>
        <w:t xml:space="preserve"> по предъявлению </w:t>
      </w:r>
      <w:r>
        <w:rPr>
          <w:rFonts w:cs="Times New Roman"/>
          <w:b/>
          <w:sz w:val="24"/>
          <w:szCs w:val="24"/>
        </w:rPr>
        <w:t>нотариально заверенной копии СНИЛС</w:t>
      </w:r>
      <w:r>
        <w:rPr>
          <w:rFonts w:cs="Times New Roman"/>
          <w:sz w:val="24"/>
          <w:szCs w:val="24"/>
        </w:rPr>
        <w:t xml:space="preserve">, а также предоставления </w:t>
      </w:r>
      <w:r>
        <w:rPr>
          <w:rFonts w:cs="Times New Roman"/>
          <w:b/>
          <w:sz w:val="24"/>
          <w:szCs w:val="24"/>
        </w:rPr>
        <w:t>сведений об ИНН и адресов всех бывших работодателей</w:t>
      </w:r>
      <w:r>
        <w:rPr>
          <w:rFonts w:cs="Times New Roman"/>
          <w:sz w:val="24"/>
          <w:szCs w:val="24"/>
        </w:rPr>
        <w:t xml:space="preserve"> – теперь достаточно указать их </w:t>
      </w:r>
      <w:r>
        <w:rPr>
          <w:rFonts w:cs="Times New Roman"/>
          <w:b/>
          <w:sz w:val="24"/>
          <w:szCs w:val="24"/>
        </w:rPr>
        <w:t>только в отношении последнего работодателя</w:t>
      </w:r>
      <w:r>
        <w:rPr>
          <w:rFonts w:cs="Times New Roman"/>
          <w:sz w:val="24"/>
          <w:szCs w:val="24"/>
        </w:rPr>
        <w:t>;</w:t>
      </w:r>
    </w:p>
    <w:p w:rsidR="00A81EDD" w:rsidRDefault="00A81EDD" w:rsidP="00A81EDD">
      <w:pPr>
        <w:pStyle w:val="a3"/>
        <w:numPr>
          <w:ilvl w:val="0"/>
          <w:numId w:val="30"/>
        </w:numPr>
        <w:tabs>
          <w:tab w:val="left" w:pos="993"/>
        </w:tabs>
        <w:spacing w:before="0" w:after="120" w:line="276" w:lineRule="auto"/>
        <w:ind w:left="0" w:firstLine="709"/>
        <w:jc w:val="both"/>
        <w:rPr>
          <w:sz w:val="24"/>
          <w:szCs w:val="24"/>
        </w:rPr>
      </w:pPr>
      <w:r>
        <w:rPr>
          <w:rFonts w:cs="Times New Roman"/>
          <w:sz w:val="24"/>
          <w:szCs w:val="24"/>
        </w:rPr>
        <w:t xml:space="preserve">специалистам предоставлена возможность обратиться с документами для внесения сведений в НРС не только по месту регистрации СРО – Оператора НРС (в том же субъекте), а </w:t>
      </w:r>
      <w:r>
        <w:rPr>
          <w:rFonts w:cs="Times New Roman"/>
          <w:b/>
          <w:sz w:val="24"/>
          <w:szCs w:val="24"/>
        </w:rPr>
        <w:t>в любое СРО, имеющее статус Оператора НРС</w:t>
      </w:r>
      <w:r>
        <w:rPr>
          <w:rFonts w:cs="Times New Roman"/>
          <w:sz w:val="24"/>
          <w:szCs w:val="24"/>
        </w:rPr>
        <w:t>.</w:t>
      </w:r>
    </w:p>
    <w:p w:rsidR="00A81EDD" w:rsidRDefault="00A81EDD" w:rsidP="00A81EDD">
      <w:pPr>
        <w:tabs>
          <w:tab w:val="left" w:pos="993"/>
        </w:tabs>
        <w:spacing w:before="0" w:after="120" w:line="276" w:lineRule="auto"/>
        <w:jc w:val="center"/>
        <w:rPr>
          <w:b/>
          <w:szCs w:val="28"/>
          <w:u w:val="single"/>
        </w:rPr>
      </w:pPr>
      <w:r>
        <w:rPr>
          <w:b/>
          <w:szCs w:val="28"/>
          <w:u w:val="single"/>
        </w:rPr>
        <w:t>Обращаем Ваше внимание!</w:t>
      </w:r>
    </w:p>
    <w:p w:rsidR="00A81EDD" w:rsidRDefault="00A81EDD" w:rsidP="00A81EDD">
      <w:pPr>
        <w:tabs>
          <w:tab w:val="left" w:pos="993"/>
        </w:tabs>
        <w:spacing w:before="0" w:after="120"/>
        <w:ind w:firstLine="709"/>
        <w:jc w:val="both"/>
        <w:rPr>
          <w:sz w:val="24"/>
          <w:szCs w:val="24"/>
        </w:rPr>
      </w:pPr>
      <w:r>
        <w:rPr>
          <w:sz w:val="24"/>
          <w:szCs w:val="24"/>
        </w:rPr>
        <w:t xml:space="preserve">На официальном сайте Союза «СтройСвязьТелеком» в разделе «Объявления» размещена Памятка членам Союза о подаче сведений в Национальный реестр специалистов в области строительства. В Памятку, кроме общих положений, </w:t>
      </w:r>
      <w:proofErr w:type="gramStart"/>
      <w:r>
        <w:rPr>
          <w:sz w:val="24"/>
          <w:szCs w:val="24"/>
        </w:rPr>
        <w:t>включены</w:t>
      </w:r>
      <w:proofErr w:type="gramEnd"/>
      <w:r>
        <w:rPr>
          <w:sz w:val="24"/>
          <w:szCs w:val="24"/>
        </w:rPr>
        <w:t xml:space="preserve">: </w:t>
      </w:r>
    </w:p>
    <w:p w:rsidR="00A81EDD" w:rsidRDefault="00A81EDD" w:rsidP="00A81EDD">
      <w:pPr>
        <w:pStyle w:val="a3"/>
        <w:numPr>
          <w:ilvl w:val="0"/>
          <w:numId w:val="31"/>
        </w:numPr>
        <w:tabs>
          <w:tab w:val="left" w:pos="993"/>
        </w:tabs>
        <w:spacing w:before="0" w:after="120"/>
        <w:ind w:left="0" w:firstLine="709"/>
        <w:jc w:val="both"/>
        <w:rPr>
          <w:sz w:val="24"/>
          <w:szCs w:val="24"/>
        </w:rPr>
      </w:pPr>
      <w:r>
        <w:rPr>
          <w:b/>
          <w:sz w:val="24"/>
          <w:szCs w:val="24"/>
        </w:rPr>
        <w:t xml:space="preserve">Перечень документов, </w:t>
      </w:r>
      <w:r>
        <w:rPr>
          <w:sz w:val="24"/>
          <w:szCs w:val="24"/>
        </w:rPr>
        <w:t>предоставляемых для внесения сведений в Национальный реестр специалистов в области строительства (в соответствии с п. 7.8 Регламента).</w:t>
      </w:r>
    </w:p>
    <w:p w:rsidR="00A81EDD" w:rsidRDefault="00A81EDD" w:rsidP="00A81EDD">
      <w:pPr>
        <w:pStyle w:val="a3"/>
        <w:numPr>
          <w:ilvl w:val="0"/>
          <w:numId w:val="31"/>
        </w:numPr>
        <w:tabs>
          <w:tab w:val="left" w:pos="993"/>
        </w:tabs>
        <w:spacing w:before="0" w:after="120"/>
        <w:ind w:left="0" w:firstLine="709"/>
        <w:jc w:val="both"/>
        <w:rPr>
          <w:b/>
          <w:sz w:val="24"/>
          <w:szCs w:val="24"/>
        </w:rPr>
      </w:pPr>
      <w:r>
        <w:rPr>
          <w:b/>
          <w:sz w:val="24"/>
          <w:szCs w:val="24"/>
          <w:u w:val="single"/>
        </w:rPr>
        <w:t>Шаблон с образцом заполнения</w:t>
      </w:r>
      <w:r>
        <w:rPr>
          <w:b/>
          <w:sz w:val="24"/>
          <w:szCs w:val="24"/>
        </w:rPr>
        <w:t xml:space="preserve"> Заявления о включении в Национальный реестр специалистов в области строительства, Приложение 1</w:t>
      </w:r>
      <w:r>
        <w:rPr>
          <w:sz w:val="24"/>
          <w:szCs w:val="24"/>
        </w:rPr>
        <w:t xml:space="preserve"> к Памятке.</w:t>
      </w:r>
    </w:p>
    <w:p w:rsidR="00A81EDD" w:rsidRDefault="00A81EDD" w:rsidP="00A81EDD">
      <w:pPr>
        <w:pStyle w:val="a3"/>
        <w:numPr>
          <w:ilvl w:val="0"/>
          <w:numId w:val="31"/>
        </w:numPr>
        <w:tabs>
          <w:tab w:val="left" w:pos="993"/>
        </w:tabs>
        <w:spacing w:before="0" w:after="120"/>
        <w:ind w:left="0" w:firstLine="709"/>
        <w:jc w:val="both"/>
        <w:rPr>
          <w:sz w:val="24"/>
          <w:szCs w:val="24"/>
        </w:rPr>
      </w:pPr>
      <w:r>
        <w:rPr>
          <w:b/>
          <w:sz w:val="24"/>
          <w:szCs w:val="24"/>
          <w:u w:val="single"/>
        </w:rPr>
        <w:t xml:space="preserve">Выписка из Регламента Национального реестра специалистов </w:t>
      </w:r>
      <w:r>
        <w:rPr>
          <w:b/>
          <w:sz w:val="24"/>
          <w:szCs w:val="24"/>
        </w:rPr>
        <w:t xml:space="preserve">(Разделы 7 и 8), </w:t>
      </w:r>
      <w:r>
        <w:rPr>
          <w:sz w:val="24"/>
          <w:szCs w:val="24"/>
        </w:rPr>
        <w:t xml:space="preserve">содержащая </w:t>
      </w:r>
      <w:r>
        <w:rPr>
          <w:b/>
          <w:sz w:val="24"/>
          <w:szCs w:val="24"/>
        </w:rPr>
        <w:t>требования к заявлениям</w:t>
      </w:r>
      <w:r>
        <w:rPr>
          <w:sz w:val="24"/>
          <w:szCs w:val="24"/>
        </w:rPr>
        <w:t xml:space="preserve"> о включении сведений в Реестр специалистов и </w:t>
      </w:r>
      <w:r>
        <w:rPr>
          <w:b/>
          <w:sz w:val="24"/>
          <w:szCs w:val="24"/>
        </w:rPr>
        <w:t>Порядок приема заявления</w:t>
      </w:r>
      <w:r>
        <w:rPr>
          <w:sz w:val="24"/>
          <w:szCs w:val="24"/>
        </w:rPr>
        <w:t xml:space="preserve"> о включении сведений в Реестр специалистов, </w:t>
      </w:r>
      <w:r>
        <w:rPr>
          <w:b/>
          <w:sz w:val="24"/>
          <w:szCs w:val="24"/>
        </w:rPr>
        <w:t>Приложение 2</w:t>
      </w:r>
      <w:r>
        <w:rPr>
          <w:sz w:val="24"/>
          <w:szCs w:val="24"/>
        </w:rPr>
        <w:t xml:space="preserve"> к Памятке.</w:t>
      </w:r>
    </w:p>
    <w:p w:rsidR="00A81EDD" w:rsidRDefault="00A81EDD" w:rsidP="00A81EDD">
      <w:pPr>
        <w:pStyle w:val="a3"/>
        <w:numPr>
          <w:ilvl w:val="0"/>
          <w:numId w:val="31"/>
        </w:numPr>
        <w:tabs>
          <w:tab w:val="left" w:pos="993"/>
        </w:tabs>
        <w:spacing w:before="0" w:after="120"/>
        <w:ind w:left="0" w:firstLine="709"/>
        <w:jc w:val="both"/>
        <w:rPr>
          <w:b/>
          <w:sz w:val="24"/>
          <w:szCs w:val="24"/>
          <w:u w:val="single"/>
        </w:rPr>
      </w:pPr>
      <w:r>
        <w:rPr>
          <w:b/>
          <w:sz w:val="24"/>
          <w:szCs w:val="24"/>
          <w:u w:val="single"/>
        </w:rPr>
        <w:t xml:space="preserve">Типовые ошибки при формировании пакета документов </w:t>
      </w:r>
      <w:r>
        <w:rPr>
          <w:sz w:val="24"/>
          <w:szCs w:val="24"/>
        </w:rPr>
        <w:t xml:space="preserve">по включению специалистов в НРС, </w:t>
      </w:r>
      <w:r>
        <w:rPr>
          <w:b/>
          <w:sz w:val="24"/>
          <w:szCs w:val="24"/>
        </w:rPr>
        <w:t>Приложение 3</w:t>
      </w:r>
      <w:r>
        <w:rPr>
          <w:sz w:val="24"/>
          <w:szCs w:val="24"/>
        </w:rPr>
        <w:t xml:space="preserve"> к Памятке.</w:t>
      </w:r>
    </w:p>
    <w:p w:rsidR="00A81EDD" w:rsidRDefault="00A81EDD" w:rsidP="00A81EDD">
      <w:pPr>
        <w:pStyle w:val="a3"/>
        <w:numPr>
          <w:ilvl w:val="0"/>
          <w:numId w:val="31"/>
        </w:numPr>
        <w:tabs>
          <w:tab w:val="left" w:pos="993"/>
        </w:tabs>
        <w:spacing w:before="0" w:after="120"/>
        <w:ind w:left="0" w:firstLine="709"/>
        <w:jc w:val="both"/>
        <w:rPr>
          <w:b/>
          <w:sz w:val="24"/>
          <w:szCs w:val="24"/>
          <w:u w:val="single"/>
        </w:rPr>
      </w:pPr>
      <w:r>
        <w:rPr>
          <w:b/>
          <w:sz w:val="24"/>
          <w:szCs w:val="24"/>
          <w:u w:val="single"/>
        </w:rPr>
        <w:t xml:space="preserve">Наиболее часто задаваемые вопросы </w:t>
      </w:r>
      <w:r>
        <w:rPr>
          <w:sz w:val="24"/>
          <w:szCs w:val="24"/>
        </w:rPr>
        <w:t xml:space="preserve">о Национальном реестре специалистов в области строительства, </w:t>
      </w:r>
      <w:r>
        <w:rPr>
          <w:b/>
          <w:sz w:val="24"/>
          <w:szCs w:val="24"/>
        </w:rPr>
        <w:t>Приложение 4</w:t>
      </w:r>
      <w:r>
        <w:rPr>
          <w:sz w:val="24"/>
          <w:szCs w:val="24"/>
        </w:rPr>
        <w:t xml:space="preserve"> к Памятке.</w:t>
      </w:r>
    </w:p>
    <w:p w:rsidR="007C429D" w:rsidRPr="00D042D0" w:rsidRDefault="007C429D" w:rsidP="000471CC">
      <w:pPr>
        <w:pageBreakBefore/>
        <w:spacing w:before="0"/>
        <w:jc w:val="center"/>
        <w:outlineLvl w:val="0"/>
        <w:rPr>
          <w:rFonts w:cs="Times New Roman"/>
          <w:b/>
        </w:rPr>
      </w:pPr>
      <w:r w:rsidRPr="00D042D0">
        <w:rPr>
          <w:rFonts w:cs="Times New Roman"/>
          <w:b/>
        </w:rPr>
        <w:lastRenderedPageBreak/>
        <w:t>ПЕРЕЧЕНЬ ДОКУМЕНТОВ,</w:t>
      </w:r>
      <w:r w:rsidR="000471CC" w:rsidRPr="00D042D0">
        <w:rPr>
          <w:rFonts w:cs="Times New Roman"/>
          <w:b/>
        </w:rPr>
        <w:br/>
      </w:r>
      <w:r w:rsidRPr="00D042D0">
        <w:rPr>
          <w:rFonts w:cs="Times New Roman"/>
          <w:b/>
        </w:rPr>
        <w:t>предоставляемых для внесения сведений в Национальный реестр специалистов в области строительства (в соответствии с п.</w:t>
      </w:r>
      <w:r w:rsidR="000471CC" w:rsidRPr="00D042D0">
        <w:rPr>
          <w:rFonts w:cs="Times New Roman"/>
          <w:b/>
        </w:rPr>
        <w:t> </w:t>
      </w:r>
      <w:r w:rsidRPr="00D042D0">
        <w:rPr>
          <w:rFonts w:cs="Times New Roman"/>
          <w:b/>
        </w:rPr>
        <w:t>7.8 Регламента)</w:t>
      </w:r>
    </w:p>
    <w:p w:rsidR="00953F56" w:rsidRPr="00D042D0" w:rsidRDefault="00953F56" w:rsidP="007C429D">
      <w:pPr>
        <w:spacing w:before="0"/>
        <w:ind w:firstLine="709"/>
        <w:jc w:val="center"/>
        <w:rPr>
          <w:rFonts w:cs="Times New Roman"/>
          <w:b/>
        </w:rPr>
      </w:pPr>
    </w:p>
    <w:tbl>
      <w:tblPr>
        <w:tblStyle w:val="af5"/>
        <w:tblW w:w="9606" w:type="dxa"/>
        <w:tblLook w:val="04A0" w:firstRow="1" w:lastRow="0" w:firstColumn="1" w:lastColumn="0" w:noHBand="0" w:noVBand="1"/>
      </w:tblPr>
      <w:tblGrid>
        <w:gridCol w:w="419"/>
        <w:gridCol w:w="3800"/>
        <w:gridCol w:w="5387"/>
      </w:tblGrid>
      <w:tr w:rsidR="003910AA" w:rsidRPr="00D042D0" w:rsidTr="003910AA">
        <w:tc>
          <w:tcPr>
            <w:tcW w:w="419" w:type="dxa"/>
            <w:tcBorders>
              <w:top w:val="single" w:sz="8" w:space="0" w:color="000000"/>
              <w:left w:val="single" w:sz="8" w:space="0" w:color="000000"/>
              <w:bottom w:val="single" w:sz="8" w:space="0" w:color="000000"/>
              <w:right w:val="single" w:sz="8" w:space="0" w:color="000000"/>
            </w:tcBorders>
            <w:shd w:val="clear" w:color="auto" w:fill="FFFFFF"/>
          </w:tcPr>
          <w:p w:rsidR="003910AA" w:rsidRPr="00D042D0" w:rsidRDefault="003910AA" w:rsidP="007C429D">
            <w:pPr>
              <w:ind w:hanging="2"/>
              <w:jc w:val="left"/>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910AA" w:rsidRPr="00D042D0" w:rsidRDefault="003910AA" w:rsidP="007C429D">
            <w:pPr>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Документ</w:t>
            </w:r>
          </w:p>
        </w:tc>
        <w:tc>
          <w:tcPr>
            <w:tcW w:w="5387"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3910AA" w:rsidRPr="00D042D0" w:rsidRDefault="003910AA" w:rsidP="007C429D">
            <w:pPr>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Форма предоставления</w:t>
            </w:r>
          </w:p>
        </w:tc>
      </w:tr>
      <w:tr w:rsidR="003910AA" w:rsidRPr="00D042D0" w:rsidTr="003910AA">
        <w:tc>
          <w:tcPr>
            <w:tcW w:w="419" w:type="dxa"/>
          </w:tcPr>
          <w:p w:rsidR="003910AA" w:rsidRPr="00D042D0" w:rsidRDefault="003910AA" w:rsidP="007C429D">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910AA" w:rsidRPr="00D042D0" w:rsidRDefault="003910AA" w:rsidP="00953F56">
            <w:pPr>
              <w:ind w:left="6" w:hanging="6"/>
              <w:rPr>
                <w:rFonts w:ascii="Times New Roman" w:eastAsia="Times New Roman" w:hAnsi="Times New Roman" w:cs="Times New Roman"/>
                <w:i/>
                <w:sz w:val="20"/>
                <w:szCs w:val="20"/>
                <w:lang w:eastAsia="ru-RU"/>
              </w:rPr>
            </w:pPr>
            <w:r w:rsidRPr="00B929AF">
              <w:rPr>
                <w:rFonts w:ascii="Times New Roman" w:eastAsia="Times New Roman" w:hAnsi="Times New Roman" w:cs="Times New Roman"/>
                <w:b/>
                <w:bCs/>
                <w:i/>
                <w:color w:val="000000" w:themeColor="text1"/>
                <w:kern w:val="24"/>
                <w:sz w:val="20"/>
                <w:szCs w:val="20"/>
                <w:lang w:eastAsia="ru-RU"/>
              </w:rPr>
              <w:t>Заявление</w:t>
            </w:r>
            <w:r w:rsidRPr="00D042D0">
              <w:rPr>
                <w:rFonts w:ascii="Times New Roman" w:eastAsia="Times New Roman" w:hAnsi="Times New Roman" w:cs="Times New Roman"/>
                <w:bCs/>
                <w:i/>
                <w:color w:val="000000" w:themeColor="text1"/>
                <w:kern w:val="24"/>
                <w:sz w:val="20"/>
                <w:szCs w:val="20"/>
                <w:lang w:eastAsia="ru-RU"/>
              </w:rPr>
              <w:t xml:space="preserve"> на включение </w:t>
            </w:r>
            <w:r w:rsidRPr="00D042D0">
              <w:rPr>
                <w:rFonts w:ascii="Times New Roman" w:eastAsia="Times New Roman" w:hAnsi="Times New Roman" w:cs="Times New Roman"/>
                <w:i/>
                <w:color w:val="000000" w:themeColor="text1"/>
                <w:kern w:val="24"/>
                <w:sz w:val="20"/>
                <w:szCs w:val="20"/>
                <w:lang w:eastAsia="ru-RU"/>
              </w:rPr>
              <w:t xml:space="preserve">в Национальный реестр специалистов </w:t>
            </w:r>
            <w:r w:rsidRPr="00D042D0">
              <w:rPr>
                <w:rFonts w:ascii="Times New Roman" w:hAnsi="Times New Roman" w:cs="Times New Roman"/>
                <w:i/>
                <w:sz w:val="20"/>
                <w:szCs w:val="20"/>
              </w:rPr>
              <w:t>в области строительства</w:t>
            </w:r>
          </w:p>
        </w:tc>
        <w:tc>
          <w:tcPr>
            <w:tcW w:w="5387"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3910AA" w:rsidRPr="00D042D0" w:rsidRDefault="003910AA" w:rsidP="00C368B6">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Оригинал. </w:t>
            </w:r>
            <w:r w:rsidRPr="00B929AF">
              <w:rPr>
                <w:rFonts w:ascii="Times New Roman" w:eastAsia="Times New Roman" w:hAnsi="Times New Roman" w:cs="Times New Roman"/>
                <w:b/>
                <w:sz w:val="20"/>
                <w:szCs w:val="20"/>
                <w:lang w:eastAsia="ru-RU"/>
              </w:rPr>
              <w:t>Подпись Заявителя должна быть нотариально заверена</w:t>
            </w:r>
          </w:p>
        </w:tc>
      </w:tr>
      <w:tr w:rsidR="003910AA" w:rsidRPr="00D042D0" w:rsidTr="003910AA">
        <w:tc>
          <w:tcPr>
            <w:tcW w:w="419" w:type="dxa"/>
          </w:tcPr>
          <w:p w:rsidR="003910AA" w:rsidRPr="00D042D0" w:rsidRDefault="003910AA" w:rsidP="007C429D">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2</w:t>
            </w:r>
          </w:p>
        </w:tc>
        <w:tc>
          <w:tcPr>
            <w:tcW w:w="3800" w:type="dxa"/>
            <w:tcBorders>
              <w:top w:val="single" w:sz="8" w:space="0" w:color="000000"/>
              <w:left w:val="single" w:sz="8" w:space="0" w:color="000000"/>
              <w:right w:val="single" w:sz="8" w:space="0" w:color="000000"/>
            </w:tcBorders>
            <w:shd w:val="clear" w:color="auto" w:fill="FFFFFF" w:themeFill="background1"/>
          </w:tcPr>
          <w:p w:rsidR="003910AA" w:rsidRPr="00D042D0" w:rsidRDefault="003910AA" w:rsidP="00953F56">
            <w:pPr>
              <w:ind w:hanging="3"/>
              <w:rPr>
                <w:rFonts w:ascii="Times New Roman" w:eastAsia="Times New Roman" w:hAnsi="Times New Roman" w:cs="Times New Roman"/>
                <w:bCs/>
                <w:color w:val="000000" w:themeColor="text1"/>
                <w:kern w:val="24"/>
                <w:sz w:val="20"/>
                <w:szCs w:val="20"/>
                <w:lang w:eastAsia="ru-RU"/>
              </w:rPr>
            </w:pPr>
            <w:r w:rsidRPr="00D042D0">
              <w:rPr>
                <w:rFonts w:ascii="Times New Roman" w:eastAsia="Times New Roman" w:hAnsi="Times New Roman" w:cs="Times New Roman"/>
                <w:bCs/>
                <w:i/>
                <w:color w:val="000000" w:themeColor="text1"/>
                <w:kern w:val="24"/>
                <w:sz w:val="20"/>
                <w:szCs w:val="20"/>
                <w:lang w:eastAsia="ru-RU"/>
              </w:rPr>
              <w:t>СНИЛС</w:t>
            </w:r>
            <w:r w:rsidRPr="00D042D0">
              <w:rPr>
                <w:rFonts w:ascii="Times New Roman" w:eastAsia="Times New Roman" w:hAnsi="Times New Roman" w:cs="Times New Roman"/>
                <w:bCs/>
                <w:color w:val="000000" w:themeColor="text1"/>
                <w:kern w:val="24"/>
                <w:sz w:val="20"/>
                <w:szCs w:val="20"/>
                <w:lang w:eastAsia="ru-RU"/>
              </w:rPr>
              <w:t xml:space="preserve"> </w:t>
            </w:r>
            <w:r w:rsidRPr="00D042D0">
              <w:rPr>
                <w:rFonts w:ascii="Times New Roman" w:eastAsia="Times New Roman" w:hAnsi="Times New Roman" w:cs="Times New Roman"/>
                <w:b/>
                <w:bCs/>
                <w:kern w:val="24"/>
                <w:sz w:val="20"/>
                <w:szCs w:val="20"/>
                <w:lang w:eastAsia="ru-RU"/>
              </w:rPr>
              <w:t xml:space="preserve">(для иностранных граждан </w:t>
            </w:r>
            <w:r>
              <w:rPr>
                <w:rFonts w:ascii="Times New Roman" w:eastAsia="Times New Roman" w:hAnsi="Times New Roman" w:cs="Times New Roman"/>
                <w:b/>
                <w:bCs/>
                <w:kern w:val="24"/>
                <w:sz w:val="20"/>
                <w:szCs w:val="20"/>
                <w:lang w:eastAsia="ru-RU"/>
              </w:rPr>
              <w:t>–</w:t>
            </w:r>
            <w:r w:rsidRPr="00D042D0">
              <w:rPr>
                <w:rFonts w:ascii="Times New Roman" w:eastAsia="Times New Roman" w:hAnsi="Times New Roman" w:cs="Times New Roman"/>
                <w:b/>
                <w:bCs/>
                <w:kern w:val="24"/>
                <w:sz w:val="20"/>
                <w:szCs w:val="20"/>
                <w:lang w:eastAsia="ru-RU"/>
              </w:rPr>
              <w:t xml:space="preserve"> при наличии)</w:t>
            </w:r>
          </w:p>
        </w:tc>
        <w:tc>
          <w:tcPr>
            <w:tcW w:w="5387" w:type="dxa"/>
            <w:tcBorders>
              <w:top w:val="single" w:sz="8" w:space="0" w:color="000000"/>
              <w:left w:val="single" w:sz="4" w:space="0" w:color="auto"/>
              <w:right w:val="single" w:sz="8" w:space="0" w:color="000000"/>
            </w:tcBorders>
            <w:shd w:val="clear" w:color="auto" w:fill="FFFFFF" w:themeFill="background1"/>
          </w:tcPr>
          <w:p w:rsidR="003910AA" w:rsidRPr="00D042D0" w:rsidRDefault="003910AA" w:rsidP="007C429D">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Копия</w:t>
            </w:r>
          </w:p>
        </w:tc>
      </w:tr>
      <w:tr w:rsidR="003910AA" w:rsidRPr="00D042D0" w:rsidTr="003910AA">
        <w:tc>
          <w:tcPr>
            <w:tcW w:w="419" w:type="dxa"/>
            <w:vMerge w:val="restart"/>
          </w:tcPr>
          <w:p w:rsidR="003910AA" w:rsidRPr="00D042D0" w:rsidRDefault="003910AA" w:rsidP="007C429D">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3</w:t>
            </w:r>
          </w:p>
        </w:tc>
        <w:tc>
          <w:tcPr>
            <w:tcW w:w="9187" w:type="dxa"/>
            <w:gridSpan w:val="2"/>
          </w:tcPr>
          <w:p w:rsidR="003910AA" w:rsidRPr="00D042D0" w:rsidRDefault="003910AA" w:rsidP="00953F56">
            <w:pPr>
              <w:jc w:val="left"/>
              <w:rPr>
                <w:rFonts w:ascii="Times New Roman" w:hAnsi="Times New Roman" w:cs="Times New Roman"/>
                <w:i/>
                <w:sz w:val="20"/>
                <w:szCs w:val="20"/>
              </w:rPr>
            </w:pPr>
            <w:r w:rsidRPr="00B929AF">
              <w:rPr>
                <w:rFonts w:ascii="Times New Roman" w:eastAsia="Times New Roman" w:hAnsi="Times New Roman" w:cs="Times New Roman"/>
                <w:b/>
                <w:bCs/>
                <w:i/>
                <w:color w:val="000000" w:themeColor="text1"/>
                <w:kern w:val="24"/>
                <w:sz w:val="20"/>
                <w:szCs w:val="20"/>
                <w:lang w:eastAsia="ru-RU"/>
              </w:rPr>
              <w:t xml:space="preserve">Документ о высшем образовании </w:t>
            </w:r>
            <w:r w:rsidRPr="00B929AF">
              <w:rPr>
                <w:rFonts w:ascii="Times New Roman" w:eastAsia="Times New Roman" w:hAnsi="Times New Roman" w:cs="Times New Roman"/>
                <w:b/>
                <w:i/>
                <w:color w:val="000000" w:themeColor="text1"/>
                <w:kern w:val="24"/>
                <w:sz w:val="20"/>
                <w:szCs w:val="20"/>
                <w:lang w:eastAsia="ru-RU"/>
              </w:rPr>
              <w:t>по профессии</w:t>
            </w:r>
            <w:r w:rsidRPr="00D042D0">
              <w:rPr>
                <w:rFonts w:ascii="Times New Roman" w:eastAsia="Times New Roman" w:hAnsi="Times New Roman" w:cs="Times New Roman"/>
                <w:i/>
                <w:color w:val="000000" w:themeColor="text1"/>
                <w:kern w:val="24"/>
                <w:sz w:val="20"/>
                <w:szCs w:val="20"/>
                <w:lang w:eastAsia="ru-RU"/>
              </w:rPr>
              <w:t>, специальности или направлению подготовки в области строительства</w:t>
            </w:r>
          </w:p>
        </w:tc>
      </w:tr>
      <w:tr w:rsidR="003910AA" w:rsidRPr="00D042D0" w:rsidTr="003910AA">
        <w:trPr>
          <w:trHeight w:val="284"/>
        </w:trPr>
        <w:tc>
          <w:tcPr>
            <w:tcW w:w="419" w:type="dxa"/>
            <w:vMerge/>
          </w:tcPr>
          <w:p w:rsidR="003910AA" w:rsidRPr="00D042D0" w:rsidRDefault="003910AA" w:rsidP="007C429D">
            <w:pPr>
              <w:spacing w:line="360" w:lineRule="auto"/>
              <w:jc w:val="center"/>
              <w:rPr>
                <w:rFonts w:ascii="Times New Roman"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hemeFill="background1"/>
          </w:tcPr>
          <w:p w:rsidR="003910AA" w:rsidRPr="00D042D0" w:rsidRDefault="003910AA" w:rsidP="007C429D">
            <w:pPr>
              <w:ind w:hanging="3"/>
              <w:rPr>
                <w:rFonts w:ascii="Times New Roman" w:eastAsia="Times New Roman" w:hAnsi="Times New Roman" w:cs="Times New Roman"/>
                <w:bCs/>
                <w:color w:val="000000" w:themeColor="text1"/>
                <w:kern w:val="24"/>
                <w:sz w:val="20"/>
                <w:szCs w:val="20"/>
                <w:lang w:eastAsia="ru-RU"/>
              </w:rPr>
            </w:pPr>
            <w:r w:rsidRPr="00D042D0">
              <w:rPr>
                <w:rFonts w:ascii="Times New Roman" w:eastAsia="Times New Roman" w:hAnsi="Times New Roman" w:cs="Times New Roman"/>
                <w:bCs/>
                <w:color w:val="000000" w:themeColor="text1"/>
                <w:kern w:val="24"/>
                <w:sz w:val="20"/>
                <w:szCs w:val="20"/>
                <w:lang w:eastAsia="ru-RU"/>
              </w:rPr>
              <w:t>выданный высшим образовательным заведением РФ или СССР</w:t>
            </w:r>
          </w:p>
        </w:tc>
        <w:tc>
          <w:tcPr>
            <w:tcW w:w="5387" w:type="dxa"/>
            <w:tcBorders>
              <w:top w:val="single" w:sz="8" w:space="0" w:color="000000"/>
              <w:left w:val="single" w:sz="4" w:space="0" w:color="auto"/>
              <w:right w:val="single" w:sz="8" w:space="0" w:color="000000"/>
            </w:tcBorders>
            <w:shd w:val="clear" w:color="auto" w:fill="FFFFFF" w:themeFill="background1"/>
          </w:tcPr>
          <w:p w:rsidR="003910AA" w:rsidRPr="00B929AF" w:rsidRDefault="003910AA" w:rsidP="007C429D">
            <w:pPr>
              <w:ind w:hanging="3"/>
              <w:jc w:val="center"/>
              <w:rPr>
                <w:rFonts w:ascii="Times New Roman" w:eastAsia="Times New Roman" w:hAnsi="Times New Roman" w:cs="Times New Roman"/>
                <w:b/>
                <w:sz w:val="20"/>
                <w:szCs w:val="20"/>
                <w:lang w:eastAsia="ru-RU"/>
              </w:rPr>
            </w:pPr>
            <w:r w:rsidRPr="00B929AF">
              <w:rPr>
                <w:rFonts w:ascii="Times New Roman" w:eastAsia="Times New Roman" w:hAnsi="Times New Roman" w:cs="Times New Roman"/>
                <w:b/>
                <w:sz w:val="20"/>
                <w:szCs w:val="20"/>
                <w:lang w:eastAsia="ru-RU"/>
              </w:rPr>
              <w:t>Копия, удостоверенная нотариусом</w:t>
            </w:r>
          </w:p>
          <w:p w:rsidR="003910AA" w:rsidRPr="00D042D0" w:rsidRDefault="003910AA" w:rsidP="007C429D">
            <w:pPr>
              <w:ind w:hanging="3"/>
              <w:jc w:val="center"/>
              <w:rPr>
                <w:rFonts w:ascii="Times New Roman" w:eastAsia="Times New Roman" w:hAnsi="Times New Roman" w:cs="Times New Roman"/>
                <w:sz w:val="20"/>
                <w:szCs w:val="20"/>
                <w:lang w:eastAsia="ru-RU"/>
              </w:rPr>
            </w:pPr>
          </w:p>
        </w:tc>
      </w:tr>
      <w:tr w:rsidR="003910AA" w:rsidRPr="00D042D0" w:rsidTr="003910AA">
        <w:tc>
          <w:tcPr>
            <w:tcW w:w="419" w:type="dxa"/>
            <w:vMerge/>
          </w:tcPr>
          <w:p w:rsidR="003910AA" w:rsidRPr="00D042D0" w:rsidRDefault="003910AA" w:rsidP="007C429D">
            <w:pPr>
              <w:spacing w:line="360" w:lineRule="auto"/>
              <w:jc w:val="center"/>
              <w:rPr>
                <w:rFonts w:ascii="Times New Roman"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hemeFill="background1"/>
          </w:tcPr>
          <w:p w:rsidR="003910AA" w:rsidRPr="00D042D0" w:rsidRDefault="003910AA" w:rsidP="007C429D">
            <w:pPr>
              <w:ind w:hanging="3"/>
              <w:rPr>
                <w:rFonts w:ascii="Times New Roman" w:eastAsia="Times New Roman" w:hAnsi="Times New Roman" w:cs="Times New Roman"/>
                <w:bCs/>
                <w:color w:val="000000" w:themeColor="text1"/>
                <w:kern w:val="24"/>
                <w:sz w:val="20"/>
                <w:szCs w:val="20"/>
                <w:lang w:eastAsia="ru-RU"/>
              </w:rPr>
            </w:pPr>
            <w:r w:rsidRPr="00D042D0">
              <w:rPr>
                <w:rFonts w:ascii="Times New Roman" w:hAnsi="Times New Roman" w:cs="Times New Roman"/>
                <w:sz w:val="20"/>
                <w:szCs w:val="20"/>
              </w:rPr>
              <w:t>выданный иностранным образовательным учреждением</w:t>
            </w:r>
          </w:p>
        </w:tc>
        <w:tc>
          <w:tcPr>
            <w:tcW w:w="5387" w:type="dxa"/>
            <w:tcBorders>
              <w:top w:val="single" w:sz="8" w:space="0" w:color="000000"/>
              <w:left w:val="single" w:sz="4" w:space="0" w:color="auto"/>
              <w:right w:val="single" w:sz="8" w:space="0" w:color="000000"/>
            </w:tcBorders>
            <w:shd w:val="clear" w:color="auto" w:fill="FFFFFF" w:themeFill="background1"/>
          </w:tcPr>
          <w:p w:rsidR="003910AA" w:rsidRPr="00D042D0" w:rsidRDefault="003910AA" w:rsidP="007C429D">
            <w:pPr>
              <w:suppressAutoHyphens/>
              <w:jc w:val="center"/>
              <w:rPr>
                <w:rFonts w:ascii="Times New Roman" w:eastAsia="Times New Roman" w:hAnsi="Times New Roman" w:cs="Times New Roman"/>
                <w:sz w:val="20"/>
                <w:szCs w:val="20"/>
                <w:lang w:eastAsia="ru-RU"/>
              </w:rPr>
            </w:pPr>
            <w:r w:rsidRPr="00B929AF">
              <w:rPr>
                <w:rFonts w:ascii="Times New Roman" w:hAnsi="Times New Roman" w:cs="Times New Roman"/>
                <w:b/>
                <w:sz w:val="20"/>
                <w:szCs w:val="20"/>
              </w:rPr>
              <w:t>Копия</w:t>
            </w:r>
            <w:r w:rsidRPr="00B929AF">
              <w:rPr>
                <w:rFonts w:ascii="Times New Roman" w:eastAsia="Times New Roman" w:hAnsi="Times New Roman" w:cs="Times New Roman"/>
                <w:b/>
                <w:sz w:val="20"/>
                <w:szCs w:val="20"/>
                <w:lang w:eastAsia="ru-RU"/>
              </w:rPr>
              <w:t>, удостоверенная нотариусом</w:t>
            </w:r>
            <w:r w:rsidRPr="00D042D0">
              <w:rPr>
                <w:rFonts w:ascii="Times New Roman" w:hAnsi="Times New Roman" w:cs="Times New Roman"/>
                <w:sz w:val="20"/>
                <w:szCs w:val="20"/>
              </w:rPr>
              <w:t xml:space="preserve"> + копия свидетельства о признании иностранного образования и (или) иностранной квалификации</w:t>
            </w:r>
          </w:p>
        </w:tc>
      </w:tr>
      <w:tr w:rsidR="003910AA" w:rsidRPr="00D042D0" w:rsidTr="003910AA">
        <w:tc>
          <w:tcPr>
            <w:tcW w:w="419" w:type="dxa"/>
            <w:vMerge w:val="restart"/>
          </w:tcPr>
          <w:p w:rsidR="003910AA" w:rsidRPr="00D042D0" w:rsidRDefault="003910AA" w:rsidP="007C429D">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4</w:t>
            </w:r>
          </w:p>
        </w:tc>
        <w:tc>
          <w:tcPr>
            <w:tcW w:w="9187" w:type="dxa"/>
            <w:gridSpan w:val="2"/>
          </w:tcPr>
          <w:p w:rsidR="003910AA" w:rsidRPr="00D042D0" w:rsidRDefault="003910AA" w:rsidP="00953F56">
            <w:pPr>
              <w:jc w:val="center"/>
              <w:rPr>
                <w:rFonts w:ascii="Times New Roman" w:hAnsi="Times New Roman" w:cs="Times New Roman"/>
                <w:sz w:val="20"/>
                <w:szCs w:val="20"/>
              </w:rPr>
            </w:pPr>
            <w:r w:rsidRPr="00B929AF">
              <w:rPr>
                <w:rFonts w:ascii="Times New Roman" w:hAnsi="Times New Roman" w:cs="Times New Roman"/>
                <w:b/>
                <w:i/>
                <w:sz w:val="20"/>
                <w:szCs w:val="20"/>
              </w:rPr>
              <w:t>Документ о профессиональной переподготовке Заявителя</w:t>
            </w:r>
            <w:r w:rsidRPr="00D042D0">
              <w:rPr>
                <w:rFonts w:ascii="Times New Roman" w:hAnsi="Times New Roman" w:cs="Times New Roman"/>
                <w:i/>
                <w:sz w:val="20"/>
                <w:szCs w:val="20"/>
              </w:rPr>
              <w:t xml:space="preserve"> по профессии, специальности или направлению подготовки в области строительства</w:t>
            </w:r>
            <w:r w:rsidRPr="00D042D0">
              <w:rPr>
                <w:rFonts w:ascii="Times New Roman" w:hAnsi="Times New Roman" w:cs="Times New Roman"/>
                <w:sz w:val="20"/>
                <w:szCs w:val="20"/>
              </w:rPr>
              <w:t xml:space="preserve"> </w:t>
            </w:r>
            <w:r w:rsidRPr="00D042D0">
              <w:rPr>
                <w:rFonts w:ascii="Times New Roman" w:hAnsi="Times New Roman" w:cs="Times New Roman"/>
                <w:b/>
                <w:sz w:val="20"/>
                <w:szCs w:val="20"/>
              </w:rPr>
              <w:t>(при наличии)</w:t>
            </w:r>
          </w:p>
        </w:tc>
      </w:tr>
      <w:tr w:rsidR="003910AA" w:rsidRPr="00D042D0" w:rsidTr="003910AA">
        <w:tc>
          <w:tcPr>
            <w:tcW w:w="419" w:type="dxa"/>
            <w:vMerge/>
          </w:tcPr>
          <w:p w:rsidR="003910AA" w:rsidRPr="00D042D0" w:rsidRDefault="003910AA" w:rsidP="007C429D">
            <w:pPr>
              <w:spacing w:line="360" w:lineRule="auto"/>
              <w:jc w:val="center"/>
              <w:rPr>
                <w:rFonts w:ascii="Times New Roman"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hemeFill="background1"/>
          </w:tcPr>
          <w:p w:rsidR="003910AA" w:rsidRPr="00D042D0" w:rsidRDefault="003910AA" w:rsidP="007C429D">
            <w:pPr>
              <w:ind w:hanging="3"/>
              <w:rPr>
                <w:rFonts w:ascii="Times New Roman" w:hAnsi="Times New Roman" w:cs="Times New Roman"/>
                <w:sz w:val="20"/>
                <w:szCs w:val="20"/>
              </w:rPr>
            </w:pPr>
            <w:r w:rsidRPr="00D042D0">
              <w:rPr>
                <w:rFonts w:ascii="Times New Roman" w:eastAsia="Times New Roman" w:hAnsi="Times New Roman" w:cs="Times New Roman"/>
                <w:bCs/>
                <w:color w:val="000000" w:themeColor="text1"/>
                <w:kern w:val="24"/>
                <w:sz w:val="20"/>
                <w:szCs w:val="20"/>
                <w:lang w:eastAsia="ru-RU"/>
              </w:rPr>
              <w:t>выданный высшим образовательным заведением РФ или СССР</w:t>
            </w:r>
          </w:p>
        </w:tc>
        <w:tc>
          <w:tcPr>
            <w:tcW w:w="5387" w:type="dxa"/>
            <w:tcBorders>
              <w:top w:val="single" w:sz="8" w:space="0" w:color="000000"/>
              <w:left w:val="single" w:sz="4" w:space="0" w:color="auto"/>
              <w:right w:val="single" w:sz="8" w:space="0" w:color="000000"/>
            </w:tcBorders>
            <w:shd w:val="clear" w:color="auto" w:fill="FFFFFF" w:themeFill="background1"/>
          </w:tcPr>
          <w:p w:rsidR="003910AA" w:rsidRPr="00D042D0" w:rsidRDefault="003910AA" w:rsidP="007C429D">
            <w:pPr>
              <w:ind w:hanging="3"/>
              <w:jc w:val="center"/>
              <w:rPr>
                <w:rFonts w:ascii="Times New Roman" w:hAnsi="Times New Roman" w:cs="Times New Roman"/>
                <w:sz w:val="20"/>
                <w:szCs w:val="20"/>
              </w:rPr>
            </w:pPr>
            <w:r w:rsidRPr="00D042D0">
              <w:rPr>
                <w:rFonts w:ascii="Times New Roman" w:eastAsia="Times New Roman" w:hAnsi="Times New Roman" w:cs="Times New Roman"/>
                <w:sz w:val="20"/>
                <w:szCs w:val="20"/>
                <w:lang w:eastAsia="ru-RU"/>
              </w:rPr>
              <w:t>Копия</w:t>
            </w:r>
          </w:p>
        </w:tc>
      </w:tr>
      <w:tr w:rsidR="003910AA" w:rsidRPr="00D042D0" w:rsidTr="003910AA">
        <w:tc>
          <w:tcPr>
            <w:tcW w:w="419" w:type="dxa"/>
            <w:vMerge/>
          </w:tcPr>
          <w:p w:rsidR="003910AA" w:rsidRPr="00D042D0" w:rsidRDefault="003910AA" w:rsidP="007C429D">
            <w:pPr>
              <w:spacing w:line="360" w:lineRule="auto"/>
              <w:jc w:val="center"/>
              <w:rPr>
                <w:rFonts w:ascii="Times New Roman"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hemeFill="background1"/>
          </w:tcPr>
          <w:p w:rsidR="003910AA" w:rsidRPr="00D042D0" w:rsidRDefault="003910AA" w:rsidP="007C429D">
            <w:pPr>
              <w:ind w:hanging="3"/>
              <w:rPr>
                <w:rFonts w:ascii="Times New Roman" w:hAnsi="Times New Roman" w:cs="Times New Roman"/>
                <w:sz w:val="20"/>
                <w:szCs w:val="20"/>
              </w:rPr>
            </w:pPr>
            <w:r w:rsidRPr="00D042D0">
              <w:rPr>
                <w:rFonts w:ascii="Times New Roman" w:hAnsi="Times New Roman" w:cs="Times New Roman"/>
                <w:sz w:val="20"/>
                <w:szCs w:val="20"/>
              </w:rPr>
              <w:t>выданный иностранным образовательным учреждением</w:t>
            </w:r>
          </w:p>
        </w:tc>
        <w:tc>
          <w:tcPr>
            <w:tcW w:w="5387" w:type="dxa"/>
            <w:tcBorders>
              <w:top w:val="single" w:sz="8" w:space="0" w:color="000000"/>
              <w:left w:val="single" w:sz="4" w:space="0" w:color="auto"/>
              <w:right w:val="single" w:sz="8" w:space="0" w:color="000000"/>
            </w:tcBorders>
            <w:shd w:val="clear" w:color="auto" w:fill="FFFFFF" w:themeFill="background1"/>
          </w:tcPr>
          <w:p w:rsidR="003910AA" w:rsidRPr="00D042D0" w:rsidRDefault="003910AA" w:rsidP="007C429D">
            <w:pPr>
              <w:suppressAutoHyphens/>
              <w:jc w:val="center"/>
              <w:rPr>
                <w:rFonts w:ascii="Times New Roman" w:hAnsi="Times New Roman" w:cs="Times New Roman"/>
                <w:sz w:val="20"/>
                <w:szCs w:val="20"/>
              </w:rPr>
            </w:pPr>
            <w:r w:rsidRPr="00D042D0">
              <w:rPr>
                <w:rFonts w:ascii="Times New Roman" w:hAnsi="Times New Roman" w:cs="Times New Roman"/>
                <w:sz w:val="20"/>
                <w:szCs w:val="20"/>
              </w:rPr>
              <w:t>Копия</w:t>
            </w:r>
            <w:r w:rsidRPr="00D042D0">
              <w:rPr>
                <w:rFonts w:ascii="Times New Roman" w:eastAsia="Times New Roman" w:hAnsi="Times New Roman" w:cs="Times New Roman"/>
                <w:sz w:val="20"/>
                <w:szCs w:val="20"/>
                <w:lang w:eastAsia="ru-RU"/>
              </w:rPr>
              <w:t xml:space="preserve"> </w:t>
            </w:r>
            <w:r w:rsidRPr="00D042D0">
              <w:rPr>
                <w:rFonts w:ascii="Times New Roman" w:hAnsi="Times New Roman" w:cs="Times New Roman"/>
                <w:sz w:val="20"/>
                <w:szCs w:val="20"/>
              </w:rPr>
              <w:t>+ копия свидетельства о признании иностранного образования и (или) иностранной квалификации</w:t>
            </w:r>
          </w:p>
        </w:tc>
      </w:tr>
      <w:tr w:rsidR="003910AA" w:rsidRPr="00D042D0" w:rsidTr="003910AA">
        <w:tc>
          <w:tcPr>
            <w:tcW w:w="419" w:type="dxa"/>
            <w:vMerge w:val="restart"/>
          </w:tcPr>
          <w:p w:rsidR="003910AA" w:rsidRPr="00D042D0" w:rsidRDefault="003910AA" w:rsidP="007C429D">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5</w:t>
            </w:r>
          </w:p>
        </w:tc>
        <w:tc>
          <w:tcPr>
            <w:tcW w:w="9187" w:type="dxa"/>
            <w:gridSpan w:val="2"/>
          </w:tcPr>
          <w:p w:rsidR="003910AA" w:rsidRPr="00D042D0" w:rsidRDefault="003910AA" w:rsidP="00953F56">
            <w:pPr>
              <w:jc w:val="center"/>
              <w:rPr>
                <w:rFonts w:ascii="Times New Roman" w:hAnsi="Times New Roman" w:cs="Times New Roman"/>
                <w:i/>
                <w:sz w:val="20"/>
                <w:szCs w:val="20"/>
              </w:rPr>
            </w:pPr>
            <w:r w:rsidRPr="00D042D0">
              <w:rPr>
                <w:rFonts w:ascii="Times New Roman" w:hAnsi="Times New Roman" w:cs="Times New Roman"/>
                <w:i/>
                <w:sz w:val="20"/>
                <w:szCs w:val="20"/>
              </w:rPr>
              <w:t>Документ о наличии у Заявителя необходимого стажа:</w:t>
            </w:r>
          </w:p>
        </w:tc>
      </w:tr>
      <w:tr w:rsidR="003910AA" w:rsidRPr="00D042D0" w:rsidTr="003910AA">
        <w:tc>
          <w:tcPr>
            <w:tcW w:w="419" w:type="dxa"/>
            <w:vMerge/>
          </w:tcPr>
          <w:p w:rsidR="003910AA" w:rsidRPr="00D042D0" w:rsidRDefault="003910AA" w:rsidP="007C429D">
            <w:pPr>
              <w:spacing w:line="360" w:lineRule="auto"/>
              <w:jc w:val="center"/>
              <w:rPr>
                <w:rFonts w:ascii="Times New Roman"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hemeFill="background1"/>
          </w:tcPr>
          <w:p w:rsidR="003910AA" w:rsidRPr="00B929AF" w:rsidRDefault="003910AA" w:rsidP="00953F56">
            <w:pPr>
              <w:pStyle w:val="a3"/>
              <w:suppressAutoHyphens/>
              <w:ind w:left="0"/>
              <w:contextualSpacing w:val="0"/>
              <w:rPr>
                <w:rFonts w:ascii="Times New Roman" w:eastAsia="Times New Roman" w:hAnsi="Times New Roman" w:cs="Times New Roman"/>
                <w:b/>
                <w:bCs/>
                <w:color w:val="000000" w:themeColor="text1"/>
                <w:kern w:val="24"/>
                <w:sz w:val="20"/>
                <w:szCs w:val="20"/>
                <w:lang w:eastAsia="ru-RU"/>
              </w:rPr>
            </w:pPr>
            <w:r w:rsidRPr="00B929AF">
              <w:rPr>
                <w:rFonts w:ascii="Times New Roman" w:hAnsi="Times New Roman" w:cs="Times New Roman"/>
                <w:b/>
                <w:sz w:val="20"/>
                <w:szCs w:val="20"/>
              </w:rPr>
              <w:t>трудовая книжка</w:t>
            </w:r>
          </w:p>
        </w:tc>
        <w:tc>
          <w:tcPr>
            <w:tcW w:w="5387" w:type="dxa"/>
            <w:tcBorders>
              <w:top w:val="single" w:sz="4" w:space="0" w:color="auto"/>
              <w:left w:val="single" w:sz="4" w:space="0" w:color="auto"/>
              <w:bottom w:val="single" w:sz="4" w:space="0" w:color="auto"/>
              <w:right w:val="single" w:sz="8" w:space="0" w:color="000000"/>
            </w:tcBorders>
            <w:shd w:val="clear" w:color="auto" w:fill="FFFFFF" w:themeFill="background1"/>
          </w:tcPr>
          <w:p w:rsidR="003910AA" w:rsidRPr="00D042D0" w:rsidRDefault="003910AA" w:rsidP="00953F56">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sidRPr="00D042D0">
              <w:rPr>
                <w:rFonts w:ascii="Times New Roman" w:hAnsi="Times New Roman" w:cs="Times New Roman"/>
                <w:sz w:val="20"/>
                <w:szCs w:val="20"/>
              </w:rPr>
              <w:t xml:space="preserve">заверенная текущим (последним) работодателем </w:t>
            </w:r>
          </w:p>
        </w:tc>
      </w:tr>
      <w:tr w:rsidR="003910AA" w:rsidRPr="00D042D0" w:rsidTr="003910AA">
        <w:trPr>
          <w:trHeight w:val="491"/>
        </w:trPr>
        <w:tc>
          <w:tcPr>
            <w:tcW w:w="419" w:type="dxa"/>
            <w:vMerge/>
          </w:tcPr>
          <w:p w:rsidR="003910AA" w:rsidRPr="00D042D0" w:rsidRDefault="003910AA" w:rsidP="007C429D">
            <w:pPr>
              <w:spacing w:line="360" w:lineRule="auto"/>
              <w:jc w:val="center"/>
              <w:rPr>
                <w:rFonts w:ascii="Times New Roman"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hemeFill="background1"/>
          </w:tcPr>
          <w:p w:rsidR="003910AA" w:rsidRPr="00D042D0" w:rsidRDefault="003910AA" w:rsidP="007C429D">
            <w:pPr>
              <w:pStyle w:val="a3"/>
              <w:suppressAutoHyphens/>
              <w:ind w:left="0"/>
              <w:contextualSpacing w:val="0"/>
              <w:rPr>
                <w:rFonts w:ascii="Times New Roman" w:eastAsia="Times New Roman" w:hAnsi="Times New Roman" w:cs="Times New Roman"/>
                <w:bCs/>
                <w:color w:val="000000" w:themeColor="text1"/>
                <w:kern w:val="24"/>
                <w:sz w:val="20"/>
                <w:szCs w:val="20"/>
                <w:lang w:eastAsia="ru-RU"/>
              </w:rPr>
            </w:pPr>
            <w:r w:rsidRPr="00D042D0">
              <w:rPr>
                <w:rFonts w:ascii="Times New Roman" w:hAnsi="Times New Roman" w:cs="Times New Roman"/>
                <w:sz w:val="20"/>
                <w:szCs w:val="20"/>
              </w:rPr>
              <w:t xml:space="preserve">выписка из личного дела или из послужного списка </w:t>
            </w:r>
            <w:r w:rsidRPr="00D042D0">
              <w:rPr>
                <w:rFonts w:ascii="Times New Roman" w:hAnsi="Times New Roman" w:cs="Times New Roman"/>
                <w:b/>
                <w:sz w:val="20"/>
                <w:szCs w:val="20"/>
              </w:rPr>
              <w:t>(для лиц, проходивших военную, государственную гражданскую службу, государственную службу иных видов, муниципальную службу)</w:t>
            </w:r>
          </w:p>
        </w:tc>
        <w:tc>
          <w:tcPr>
            <w:tcW w:w="5387" w:type="dxa"/>
            <w:tcBorders>
              <w:top w:val="single" w:sz="4" w:space="0" w:color="auto"/>
              <w:left w:val="single" w:sz="4" w:space="0" w:color="auto"/>
              <w:bottom w:val="single" w:sz="4" w:space="0" w:color="auto"/>
              <w:right w:val="single" w:sz="8" w:space="0" w:color="000000"/>
            </w:tcBorders>
            <w:shd w:val="clear" w:color="auto" w:fill="FFFFFF" w:themeFill="background1"/>
          </w:tcPr>
          <w:p w:rsidR="003910AA" w:rsidRPr="00D042D0" w:rsidRDefault="003910AA" w:rsidP="007C429D">
            <w:pPr>
              <w:suppressAutoHyphens/>
              <w:jc w:val="center"/>
              <w:rPr>
                <w:rFonts w:ascii="Times New Roman" w:eastAsia="Times New Roman" w:hAnsi="Times New Roman" w:cs="Times New Roman"/>
                <w:sz w:val="20"/>
                <w:szCs w:val="20"/>
                <w:lang w:eastAsia="ru-RU"/>
              </w:rPr>
            </w:pPr>
            <w:r w:rsidRPr="00B929AF">
              <w:rPr>
                <w:rFonts w:ascii="Times New Roman" w:hAnsi="Times New Roman" w:cs="Times New Roman"/>
                <w:b/>
                <w:sz w:val="20"/>
                <w:szCs w:val="20"/>
              </w:rPr>
              <w:t>Копия, заверенная военным комиссариатом,</w:t>
            </w:r>
            <w:r w:rsidRPr="00D042D0">
              <w:rPr>
                <w:rFonts w:ascii="Times New Roman" w:hAnsi="Times New Roman" w:cs="Times New Roman"/>
                <w:sz w:val="20"/>
                <w:szCs w:val="20"/>
              </w:rPr>
              <w:t xml:space="preserve"> иным органом и организацией, </w:t>
            </w:r>
            <w:r w:rsidRPr="00B929AF">
              <w:rPr>
                <w:rFonts w:ascii="Times New Roman" w:hAnsi="Times New Roman" w:cs="Times New Roman"/>
                <w:b/>
                <w:sz w:val="20"/>
                <w:szCs w:val="20"/>
              </w:rPr>
              <w:t>осуществляющей хранение личных дел Заявителя,</w:t>
            </w:r>
            <w:r w:rsidRPr="00D042D0">
              <w:rPr>
                <w:rFonts w:ascii="Times New Roman" w:hAnsi="Times New Roman" w:cs="Times New Roman"/>
                <w:sz w:val="20"/>
                <w:szCs w:val="20"/>
              </w:rPr>
              <w:t xml:space="preserve"> проходившего военную, государственную гражданскую службу, государственную службу иных видов, муниципальную службу</w:t>
            </w:r>
          </w:p>
        </w:tc>
      </w:tr>
      <w:tr w:rsidR="003910AA" w:rsidRPr="00D042D0" w:rsidTr="003910AA">
        <w:tc>
          <w:tcPr>
            <w:tcW w:w="419" w:type="dxa"/>
            <w:vMerge/>
          </w:tcPr>
          <w:p w:rsidR="003910AA" w:rsidRPr="00D042D0" w:rsidRDefault="003910AA" w:rsidP="007C429D">
            <w:pPr>
              <w:spacing w:line="360" w:lineRule="auto"/>
              <w:jc w:val="center"/>
              <w:rPr>
                <w:rFonts w:ascii="Times New Roman"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hemeFill="background1"/>
          </w:tcPr>
          <w:p w:rsidR="003910AA" w:rsidRPr="00D042D0" w:rsidRDefault="003910AA" w:rsidP="007C429D">
            <w:pPr>
              <w:pStyle w:val="a3"/>
              <w:suppressAutoHyphens/>
              <w:ind w:left="0"/>
              <w:contextualSpacing w:val="0"/>
              <w:rPr>
                <w:rFonts w:ascii="Times New Roman" w:hAnsi="Times New Roman" w:cs="Times New Roman"/>
                <w:sz w:val="20"/>
                <w:szCs w:val="20"/>
              </w:rPr>
            </w:pPr>
            <w:r w:rsidRPr="00D042D0">
              <w:rPr>
                <w:rFonts w:ascii="Times New Roman" w:hAnsi="Times New Roman" w:cs="Times New Roman"/>
                <w:sz w:val="20"/>
                <w:szCs w:val="20"/>
              </w:rPr>
              <w:t>документ, подтверждающий трудовой стаж иностранного гражданина, в соответствии с правом страны, на территории которой осуществлялась трудовая деятельность</w:t>
            </w:r>
          </w:p>
        </w:tc>
        <w:tc>
          <w:tcPr>
            <w:tcW w:w="5387" w:type="dxa"/>
            <w:tcBorders>
              <w:top w:val="single" w:sz="4" w:space="0" w:color="auto"/>
              <w:left w:val="single" w:sz="4" w:space="0" w:color="auto"/>
              <w:bottom w:val="single" w:sz="4" w:space="0" w:color="auto"/>
              <w:right w:val="single" w:sz="8" w:space="0" w:color="000000"/>
            </w:tcBorders>
            <w:shd w:val="clear" w:color="auto" w:fill="FFFFFF" w:themeFill="background1"/>
          </w:tcPr>
          <w:p w:rsidR="003910AA" w:rsidRPr="00D042D0" w:rsidRDefault="003910AA" w:rsidP="007C429D">
            <w:pPr>
              <w:suppressAutoHyphens/>
              <w:jc w:val="center"/>
              <w:rPr>
                <w:rFonts w:ascii="Times New Roman" w:hAnsi="Times New Roman" w:cs="Times New Roman"/>
                <w:sz w:val="20"/>
                <w:szCs w:val="20"/>
              </w:rPr>
            </w:pPr>
            <w:r w:rsidRPr="00D042D0">
              <w:rPr>
                <w:rFonts w:ascii="Times New Roman" w:hAnsi="Times New Roman" w:cs="Times New Roman"/>
                <w:sz w:val="20"/>
                <w:szCs w:val="20"/>
              </w:rPr>
              <w:t>Копия</w:t>
            </w:r>
          </w:p>
        </w:tc>
      </w:tr>
      <w:tr w:rsidR="003910AA" w:rsidRPr="00D042D0" w:rsidTr="003910AA">
        <w:tc>
          <w:tcPr>
            <w:tcW w:w="419" w:type="dxa"/>
            <w:vMerge/>
          </w:tcPr>
          <w:p w:rsidR="003910AA" w:rsidRPr="00D042D0" w:rsidRDefault="003910AA" w:rsidP="007C429D">
            <w:pPr>
              <w:spacing w:line="360" w:lineRule="auto"/>
              <w:jc w:val="center"/>
              <w:rPr>
                <w:rFonts w:ascii="Times New Roman" w:hAnsi="Times New Roman" w:cs="Times New Roman"/>
                <w:sz w:val="20"/>
                <w:szCs w:val="20"/>
              </w:rPr>
            </w:pPr>
          </w:p>
        </w:tc>
        <w:tc>
          <w:tcPr>
            <w:tcW w:w="3800" w:type="dxa"/>
            <w:tcBorders>
              <w:top w:val="single" w:sz="4" w:space="0" w:color="auto"/>
              <w:left w:val="single" w:sz="8" w:space="0" w:color="000000"/>
              <w:right w:val="single" w:sz="8" w:space="0" w:color="000000"/>
            </w:tcBorders>
            <w:shd w:val="clear" w:color="auto" w:fill="FFFFFF" w:themeFill="background1"/>
          </w:tcPr>
          <w:p w:rsidR="003910AA" w:rsidRPr="00D042D0" w:rsidRDefault="003910AA" w:rsidP="007C429D">
            <w:pPr>
              <w:pStyle w:val="a3"/>
              <w:suppressAutoHyphens/>
              <w:ind w:left="0"/>
              <w:contextualSpacing w:val="0"/>
              <w:rPr>
                <w:rFonts w:ascii="Times New Roman" w:hAnsi="Times New Roman" w:cs="Times New Roman"/>
                <w:sz w:val="20"/>
                <w:szCs w:val="20"/>
              </w:rPr>
            </w:pPr>
            <w:r w:rsidRPr="00B929AF">
              <w:rPr>
                <w:rFonts w:ascii="Times New Roman" w:hAnsi="Times New Roman" w:cs="Times New Roman"/>
                <w:b/>
                <w:sz w:val="20"/>
                <w:szCs w:val="20"/>
              </w:rPr>
              <w:t>должностная инструкция</w:t>
            </w:r>
            <w:r w:rsidRPr="00D042D0">
              <w:rPr>
                <w:rFonts w:ascii="Times New Roman" w:hAnsi="Times New Roman" w:cs="Times New Roman"/>
                <w:sz w:val="20"/>
                <w:szCs w:val="20"/>
              </w:rPr>
              <w:t xml:space="preserve"> или выписка из должностной инструкции или трудового договора </w:t>
            </w:r>
          </w:p>
          <w:p w:rsidR="003910AA" w:rsidRPr="00D042D0" w:rsidRDefault="003910AA" w:rsidP="007C429D">
            <w:pPr>
              <w:pStyle w:val="a3"/>
              <w:suppressAutoHyphens/>
              <w:ind w:left="0"/>
              <w:contextualSpacing w:val="0"/>
              <w:rPr>
                <w:rFonts w:ascii="Times New Roman" w:hAnsi="Times New Roman" w:cs="Times New Roman"/>
                <w:sz w:val="20"/>
                <w:szCs w:val="20"/>
              </w:rPr>
            </w:pPr>
          </w:p>
        </w:tc>
        <w:tc>
          <w:tcPr>
            <w:tcW w:w="5387" w:type="dxa"/>
            <w:tcBorders>
              <w:top w:val="single" w:sz="4" w:space="0" w:color="auto"/>
              <w:left w:val="single" w:sz="4" w:space="0" w:color="auto"/>
              <w:right w:val="single" w:sz="8" w:space="0" w:color="000000"/>
            </w:tcBorders>
            <w:shd w:val="clear" w:color="auto" w:fill="FFFFFF" w:themeFill="background1"/>
          </w:tcPr>
          <w:p w:rsidR="003910AA" w:rsidRPr="00D042D0" w:rsidRDefault="003910AA" w:rsidP="007C429D">
            <w:pPr>
              <w:ind w:hanging="3"/>
              <w:jc w:val="center"/>
              <w:rPr>
                <w:rFonts w:ascii="Times New Roman" w:hAnsi="Times New Roman" w:cs="Times New Roman"/>
                <w:sz w:val="20"/>
                <w:szCs w:val="20"/>
              </w:rPr>
            </w:pPr>
            <w:r w:rsidRPr="00D042D0">
              <w:rPr>
                <w:rFonts w:ascii="Times New Roman" w:eastAsia="Times New Roman" w:hAnsi="Times New Roman" w:cs="Times New Roman"/>
                <w:sz w:val="20"/>
                <w:szCs w:val="20"/>
                <w:lang w:eastAsia="ru-RU"/>
              </w:rPr>
              <w:t xml:space="preserve">Копия, </w:t>
            </w:r>
            <w:r w:rsidRPr="00D042D0">
              <w:rPr>
                <w:rFonts w:ascii="Times New Roman" w:hAnsi="Times New Roman" w:cs="Times New Roman"/>
                <w:sz w:val="20"/>
                <w:szCs w:val="20"/>
              </w:rPr>
              <w:t>заверенная текущим (последним) работодателем,</w:t>
            </w:r>
          </w:p>
          <w:p w:rsidR="003910AA" w:rsidRPr="00D042D0" w:rsidRDefault="003910AA" w:rsidP="007C429D">
            <w:pPr>
              <w:ind w:hanging="3"/>
              <w:jc w:val="center"/>
              <w:rPr>
                <w:rFonts w:ascii="Times New Roman" w:eastAsia="Times New Roman" w:hAnsi="Times New Roman" w:cs="Times New Roman"/>
                <w:sz w:val="20"/>
                <w:szCs w:val="20"/>
                <w:lang w:eastAsia="ru-RU"/>
              </w:rPr>
            </w:pPr>
            <w:r w:rsidRPr="00D042D0">
              <w:rPr>
                <w:rFonts w:ascii="Times New Roman" w:hAnsi="Times New Roman" w:cs="Times New Roman"/>
                <w:sz w:val="20"/>
                <w:szCs w:val="20"/>
              </w:rPr>
              <w:t>с включением должностных обязанностей, указанных в пункте 5 статьи 55.5-1 Федерального закона от 03.07.2016 № 372-Фзнструкция</w:t>
            </w:r>
          </w:p>
        </w:tc>
      </w:tr>
      <w:tr w:rsidR="003910AA" w:rsidRPr="00D042D0" w:rsidTr="003910AA">
        <w:trPr>
          <w:trHeight w:val="104"/>
        </w:trPr>
        <w:tc>
          <w:tcPr>
            <w:tcW w:w="419" w:type="dxa"/>
            <w:vMerge w:val="restart"/>
          </w:tcPr>
          <w:p w:rsidR="003910AA" w:rsidRPr="00D042D0" w:rsidRDefault="003910AA" w:rsidP="00953F56">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6</w:t>
            </w:r>
          </w:p>
        </w:tc>
        <w:tc>
          <w:tcPr>
            <w:tcW w:w="9187" w:type="dxa"/>
            <w:gridSpan w:val="2"/>
          </w:tcPr>
          <w:p w:rsidR="003910AA" w:rsidRPr="00D042D0" w:rsidRDefault="003910AA" w:rsidP="00953F56">
            <w:pPr>
              <w:spacing w:line="360" w:lineRule="auto"/>
              <w:jc w:val="center"/>
              <w:rPr>
                <w:rFonts w:ascii="Times New Roman" w:hAnsi="Times New Roman" w:cs="Times New Roman"/>
                <w:i/>
                <w:sz w:val="20"/>
                <w:szCs w:val="20"/>
              </w:rPr>
            </w:pPr>
            <w:r w:rsidRPr="00D042D0">
              <w:rPr>
                <w:rFonts w:ascii="Times New Roman" w:eastAsia="Times New Roman" w:hAnsi="Times New Roman" w:cs="Times New Roman"/>
                <w:i/>
                <w:sz w:val="20"/>
                <w:szCs w:val="20"/>
                <w:lang w:eastAsia="ru-RU"/>
              </w:rPr>
              <w:t>Документ о повышении квалификации</w:t>
            </w:r>
          </w:p>
        </w:tc>
      </w:tr>
      <w:tr w:rsidR="003910AA" w:rsidRPr="00D042D0" w:rsidTr="003910AA">
        <w:tc>
          <w:tcPr>
            <w:tcW w:w="419" w:type="dxa"/>
            <w:vMerge/>
          </w:tcPr>
          <w:p w:rsidR="003910AA" w:rsidRPr="00D042D0" w:rsidRDefault="003910AA" w:rsidP="00953F56">
            <w:pPr>
              <w:spacing w:line="360" w:lineRule="auto"/>
              <w:jc w:val="center"/>
              <w:rPr>
                <w:rFonts w:ascii="Times New Roman"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910AA" w:rsidRPr="00D042D0" w:rsidRDefault="003910AA" w:rsidP="00953F56">
            <w:pPr>
              <w:suppressAutoHyphens/>
              <w:rPr>
                <w:rFonts w:ascii="Times New Roman" w:eastAsia="Times New Roman" w:hAnsi="Times New Roman" w:cs="Times New Roman"/>
                <w:bCs/>
                <w:color w:val="000000" w:themeColor="text1"/>
                <w:kern w:val="24"/>
                <w:sz w:val="20"/>
                <w:szCs w:val="20"/>
                <w:lang w:eastAsia="ru-RU"/>
              </w:rPr>
            </w:pPr>
            <w:r w:rsidRPr="00B929AF">
              <w:rPr>
                <w:rFonts w:ascii="Times New Roman" w:eastAsia="Times New Roman" w:hAnsi="Times New Roman" w:cs="Times New Roman"/>
                <w:b/>
                <w:bCs/>
                <w:color w:val="000000" w:themeColor="text1"/>
                <w:kern w:val="24"/>
                <w:sz w:val="20"/>
                <w:szCs w:val="20"/>
                <w:lang w:eastAsia="ru-RU"/>
              </w:rPr>
              <w:t>Удостоверение о повышении квалификации</w:t>
            </w:r>
            <w:r w:rsidRPr="00D042D0">
              <w:rPr>
                <w:rFonts w:ascii="Times New Roman" w:eastAsia="Times New Roman" w:hAnsi="Times New Roman" w:cs="Times New Roman"/>
                <w:bCs/>
                <w:color w:val="000000" w:themeColor="text1"/>
                <w:kern w:val="24"/>
                <w:sz w:val="20"/>
                <w:szCs w:val="20"/>
                <w:lang w:eastAsia="ru-RU"/>
              </w:rPr>
              <w:t xml:space="preserve"> или диплом о профессиональной переподготовке, выданный образовательным учреждением РФ</w:t>
            </w:r>
          </w:p>
        </w:tc>
        <w:tc>
          <w:tcPr>
            <w:tcW w:w="5387" w:type="dxa"/>
            <w:tcBorders>
              <w:top w:val="single" w:sz="4" w:space="0" w:color="auto"/>
              <w:left w:val="single" w:sz="4" w:space="0" w:color="auto"/>
              <w:bottom w:val="single" w:sz="8" w:space="0" w:color="000000"/>
            </w:tcBorders>
            <w:shd w:val="clear" w:color="auto" w:fill="FFFFFF" w:themeFill="background1"/>
          </w:tcPr>
          <w:p w:rsidR="003910AA" w:rsidRPr="00D042D0" w:rsidRDefault="003910AA" w:rsidP="00953F56">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Копия</w:t>
            </w:r>
          </w:p>
        </w:tc>
      </w:tr>
      <w:tr w:rsidR="003910AA" w:rsidRPr="00D042D0" w:rsidTr="003910AA">
        <w:tc>
          <w:tcPr>
            <w:tcW w:w="419" w:type="dxa"/>
            <w:vMerge/>
          </w:tcPr>
          <w:p w:rsidR="003910AA" w:rsidRPr="00D042D0" w:rsidRDefault="003910AA" w:rsidP="00953F56">
            <w:pPr>
              <w:spacing w:line="360" w:lineRule="auto"/>
              <w:jc w:val="center"/>
              <w:rPr>
                <w:rFonts w:ascii="Times New Roman"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910AA" w:rsidRPr="00D042D0" w:rsidRDefault="003910AA" w:rsidP="00953F56">
            <w:pPr>
              <w:suppressAutoHyphens/>
              <w:rPr>
                <w:rFonts w:ascii="Times New Roman" w:hAnsi="Times New Roman" w:cs="Times New Roman"/>
                <w:sz w:val="20"/>
                <w:szCs w:val="20"/>
              </w:rPr>
            </w:pPr>
            <w:r w:rsidRPr="00D042D0">
              <w:rPr>
                <w:rFonts w:ascii="Times New Roman" w:hAnsi="Times New Roman" w:cs="Times New Roman"/>
                <w:sz w:val="20"/>
                <w:szCs w:val="20"/>
              </w:rPr>
              <w:t xml:space="preserve">Документ о повышении квалификации, выданный иностранным образовательным учреждением </w:t>
            </w:r>
          </w:p>
        </w:tc>
        <w:tc>
          <w:tcPr>
            <w:tcW w:w="5387" w:type="dxa"/>
            <w:tcBorders>
              <w:left w:val="single" w:sz="4" w:space="0" w:color="auto"/>
            </w:tcBorders>
            <w:shd w:val="clear" w:color="auto" w:fill="FFFFFF" w:themeFill="background1"/>
          </w:tcPr>
          <w:p w:rsidR="003910AA" w:rsidRPr="00D042D0" w:rsidRDefault="003910AA" w:rsidP="00953F56">
            <w:pPr>
              <w:ind w:hanging="3"/>
              <w:jc w:val="center"/>
              <w:rPr>
                <w:rFonts w:ascii="Times New Roman" w:eastAsia="Times New Roman" w:hAnsi="Times New Roman" w:cs="Times New Roman"/>
                <w:sz w:val="20"/>
                <w:szCs w:val="20"/>
                <w:lang w:eastAsia="ru-RU"/>
              </w:rPr>
            </w:pPr>
            <w:r w:rsidRPr="00D042D0">
              <w:rPr>
                <w:rFonts w:ascii="Times New Roman" w:hAnsi="Times New Roman" w:cs="Times New Roman"/>
                <w:sz w:val="20"/>
                <w:szCs w:val="20"/>
              </w:rPr>
              <w:t>Копия + копия свидетельства о признании иностранного образования и (или) иностранной квалификации</w:t>
            </w:r>
          </w:p>
        </w:tc>
      </w:tr>
      <w:tr w:rsidR="003910AA" w:rsidRPr="00D042D0" w:rsidTr="003910AA">
        <w:tc>
          <w:tcPr>
            <w:tcW w:w="419" w:type="dxa"/>
          </w:tcPr>
          <w:p w:rsidR="003910AA" w:rsidRPr="00D042D0" w:rsidRDefault="003910AA" w:rsidP="00953F56">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7</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910AA" w:rsidRPr="00D042D0" w:rsidRDefault="003910AA" w:rsidP="00953F56">
            <w:pPr>
              <w:ind w:hanging="3"/>
              <w:rPr>
                <w:rFonts w:ascii="Times New Roman" w:eastAsia="Times New Roman" w:hAnsi="Times New Roman" w:cs="Times New Roman"/>
                <w:sz w:val="20"/>
                <w:szCs w:val="20"/>
                <w:lang w:eastAsia="ru-RU"/>
              </w:rPr>
            </w:pPr>
            <w:r w:rsidRPr="00B929AF">
              <w:rPr>
                <w:rFonts w:ascii="Times New Roman" w:hAnsi="Times New Roman" w:cs="Times New Roman"/>
                <w:b/>
                <w:i/>
                <w:sz w:val="20"/>
                <w:szCs w:val="20"/>
              </w:rPr>
              <w:t>Свидетельство о квалификации</w:t>
            </w:r>
            <w:r w:rsidRPr="00D042D0">
              <w:rPr>
                <w:rFonts w:ascii="Times New Roman" w:hAnsi="Times New Roman" w:cs="Times New Roman"/>
                <w:i/>
                <w:sz w:val="20"/>
                <w:szCs w:val="20"/>
              </w:rPr>
              <w:t xml:space="preserve"> претендента в соответствии с Федеральным законом от 3 июля 2016 г. № 238-ФЗ «О независимой оценке квалификации</w:t>
            </w:r>
            <w:r w:rsidRPr="00D042D0">
              <w:rPr>
                <w:rFonts w:ascii="Times New Roman" w:hAnsi="Times New Roman" w:cs="Times New Roman"/>
                <w:sz w:val="20"/>
                <w:szCs w:val="20"/>
              </w:rPr>
              <w:t xml:space="preserve">» </w:t>
            </w:r>
            <w:r w:rsidRPr="00D042D0">
              <w:rPr>
                <w:rFonts w:ascii="Times New Roman" w:eastAsia="Times New Roman" w:hAnsi="Times New Roman" w:cs="Times New Roman"/>
                <w:b/>
                <w:bCs/>
                <w:kern w:val="24"/>
                <w:sz w:val="20"/>
                <w:szCs w:val="20"/>
                <w:lang w:eastAsia="ru-RU"/>
              </w:rPr>
              <w:t>(при наличии)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3910AA" w:rsidRPr="00D042D0" w:rsidRDefault="003910AA" w:rsidP="00953F56">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Копия</w:t>
            </w:r>
          </w:p>
        </w:tc>
      </w:tr>
      <w:tr w:rsidR="003910AA" w:rsidRPr="00D042D0" w:rsidTr="003910AA">
        <w:tc>
          <w:tcPr>
            <w:tcW w:w="419" w:type="dxa"/>
          </w:tcPr>
          <w:p w:rsidR="003910AA" w:rsidRPr="00D042D0" w:rsidRDefault="003910AA" w:rsidP="00953F56">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8</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910AA" w:rsidRPr="00D042D0" w:rsidRDefault="003910AA" w:rsidP="00953F56">
            <w:pPr>
              <w:rPr>
                <w:rFonts w:ascii="Times New Roman" w:eastAsia="Times New Roman" w:hAnsi="Times New Roman" w:cs="Times New Roman"/>
                <w:sz w:val="20"/>
                <w:szCs w:val="20"/>
                <w:lang w:eastAsia="ru-RU"/>
              </w:rPr>
            </w:pPr>
            <w:r w:rsidRPr="00D042D0">
              <w:rPr>
                <w:rFonts w:ascii="Times New Roman" w:eastAsia="Times New Roman" w:hAnsi="Times New Roman" w:cs="Times New Roman"/>
                <w:i/>
                <w:sz w:val="20"/>
                <w:szCs w:val="20"/>
                <w:lang w:eastAsia="ru-RU"/>
              </w:rPr>
              <w:t>Разрешение на работу</w:t>
            </w:r>
            <w:r w:rsidRPr="00D042D0">
              <w:rPr>
                <w:rFonts w:ascii="Times New Roman" w:eastAsia="Times New Roman" w:hAnsi="Times New Roman" w:cs="Times New Roman"/>
                <w:sz w:val="20"/>
                <w:szCs w:val="20"/>
                <w:lang w:eastAsia="ru-RU"/>
              </w:rPr>
              <w:t xml:space="preserve"> </w:t>
            </w:r>
            <w:r w:rsidRPr="00D042D0">
              <w:rPr>
                <w:rFonts w:ascii="Times New Roman" w:eastAsia="Times New Roman" w:hAnsi="Times New Roman" w:cs="Times New Roman"/>
                <w:b/>
                <w:sz w:val="20"/>
                <w:szCs w:val="20"/>
                <w:lang w:eastAsia="ru-RU"/>
              </w:rPr>
              <w:t>(для лиц, не являющихся гражданами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3910AA" w:rsidRPr="00D042D0" w:rsidRDefault="003910AA" w:rsidP="00953F56">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Копия</w:t>
            </w:r>
          </w:p>
          <w:p w:rsidR="003910AA" w:rsidRPr="00D042D0" w:rsidRDefault="003910AA" w:rsidP="00953F56">
            <w:pPr>
              <w:ind w:hanging="3"/>
              <w:jc w:val="center"/>
              <w:rPr>
                <w:rFonts w:ascii="Times New Roman" w:eastAsia="Times New Roman" w:hAnsi="Times New Roman" w:cs="Times New Roman"/>
                <w:sz w:val="20"/>
                <w:szCs w:val="20"/>
                <w:lang w:eastAsia="ru-RU"/>
              </w:rPr>
            </w:pPr>
          </w:p>
        </w:tc>
      </w:tr>
      <w:tr w:rsidR="003910AA" w:rsidRPr="00D042D0" w:rsidTr="003910AA">
        <w:tc>
          <w:tcPr>
            <w:tcW w:w="419" w:type="dxa"/>
          </w:tcPr>
          <w:p w:rsidR="003910AA" w:rsidRPr="00D042D0" w:rsidRDefault="003910AA" w:rsidP="00953F56">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9</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910AA" w:rsidRPr="00D042D0" w:rsidRDefault="003910AA" w:rsidP="000471CC">
            <w:pPr>
              <w:rPr>
                <w:rFonts w:ascii="Times New Roman" w:eastAsia="Times New Roman" w:hAnsi="Times New Roman" w:cs="Times New Roman"/>
                <w:sz w:val="20"/>
                <w:szCs w:val="20"/>
                <w:lang w:eastAsia="ru-RU"/>
              </w:rPr>
            </w:pPr>
            <w:proofErr w:type="gramStart"/>
            <w:r w:rsidRPr="00B929AF">
              <w:rPr>
                <w:rFonts w:ascii="Times New Roman" w:hAnsi="Times New Roman" w:cs="Times New Roman"/>
                <w:b/>
                <w:i/>
                <w:sz w:val="20"/>
                <w:szCs w:val="20"/>
              </w:rPr>
              <w:t xml:space="preserve">Справка о наличии (отсутствии) у Заявителя судимости </w:t>
            </w:r>
            <w:r w:rsidRPr="00D042D0">
              <w:rPr>
                <w:rFonts w:ascii="Times New Roman" w:hAnsi="Times New Roman" w:cs="Times New Roman"/>
                <w:i/>
                <w:sz w:val="20"/>
                <w:szCs w:val="20"/>
              </w:rPr>
              <w:t xml:space="preserve">и (или) факта его </w:t>
            </w:r>
            <w:r w:rsidRPr="00D042D0">
              <w:rPr>
                <w:rFonts w:ascii="Times New Roman" w:hAnsi="Times New Roman" w:cs="Times New Roman"/>
                <w:i/>
                <w:sz w:val="20"/>
                <w:szCs w:val="20"/>
              </w:rPr>
              <w:lastRenderedPageBreak/>
              <w:t>уголовного преследования либо о прекращении уголовного преследования</w:t>
            </w:r>
            <w:r w:rsidRPr="00D042D0">
              <w:rPr>
                <w:rFonts w:ascii="Times New Roman" w:hAnsi="Times New Roman" w:cs="Times New Roman"/>
                <w:sz w:val="20"/>
                <w:szCs w:val="20"/>
              </w:rPr>
              <w:t xml:space="preserve">, </w:t>
            </w:r>
            <w:r w:rsidRPr="00D042D0">
              <w:rPr>
                <w:rFonts w:ascii="Times New Roman" w:hAnsi="Times New Roman" w:cs="Times New Roman"/>
                <w:b/>
                <w:sz w:val="20"/>
                <w:szCs w:val="20"/>
              </w:rPr>
              <w:t>полученную не ранее одного года до дня подачи заявления о включении сведений в Национальный реестр специалистов в области строительства</w:t>
            </w:r>
            <w:r w:rsidRPr="00D042D0">
              <w:rPr>
                <w:rFonts w:ascii="Times New Roman" w:hAnsi="Times New Roman" w:cs="Times New Roman"/>
                <w:sz w:val="20"/>
                <w:szCs w:val="20"/>
              </w:rPr>
              <w:t xml:space="preserve">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w:t>
            </w:r>
            <w:proofErr w:type="gramEnd"/>
            <w:r w:rsidRPr="00D042D0">
              <w:rPr>
                <w:rFonts w:ascii="Times New Roman" w:hAnsi="Times New Roman" w:cs="Times New Roman"/>
                <w:sz w:val="20"/>
                <w:szCs w:val="20"/>
              </w:rPr>
              <w:t>)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5387"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3910AA" w:rsidRPr="00D042D0" w:rsidRDefault="003910AA" w:rsidP="00953F56">
            <w:pPr>
              <w:ind w:hanging="3"/>
              <w:jc w:val="center"/>
              <w:rPr>
                <w:rFonts w:ascii="Times New Roman" w:eastAsia="Times New Roman" w:hAnsi="Times New Roman" w:cs="Times New Roman"/>
                <w:sz w:val="20"/>
                <w:szCs w:val="20"/>
                <w:lang w:eastAsia="ru-RU"/>
              </w:rPr>
            </w:pPr>
            <w:r w:rsidRPr="00D042D0">
              <w:rPr>
                <w:rFonts w:ascii="Times New Roman" w:hAnsi="Times New Roman" w:cs="Times New Roman"/>
                <w:sz w:val="20"/>
                <w:szCs w:val="20"/>
              </w:rPr>
              <w:lastRenderedPageBreak/>
              <w:t>Оригинал</w:t>
            </w:r>
          </w:p>
        </w:tc>
      </w:tr>
      <w:tr w:rsidR="003910AA" w:rsidRPr="00D042D0" w:rsidTr="008C1158">
        <w:tc>
          <w:tcPr>
            <w:tcW w:w="419" w:type="dxa"/>
          </w:tcPr>
          <w:p w:rsidR="003910AA" w:rsidRPr="003910AA" w:rsidRDefault="003910AA" w:rsidP="003910AA">
            <w:pPr>
              <w:spacing w:line="360" w:lineRule="auto"/>
              <w:jc w:val="center"/>
              <w:rPr>
                <w:rFonts w:ascii="Times New Roman" w:hAnsi="Times New Roman" w:cs="Times New Roman"/>
                <w:sz w:val="20"/>
                <w:szCs w:val="20"/>
              </w:rPr>
            </w:pPr>
            <w:r w:rsidRPr="003910AA">
              <w:rPr>
                <w:rFonts w:ascii="Times New Roman" w:hAnsi="Times New Roman" w:cs="Times New Roman"/>
                <w:sz w:val="20"/>
                <w:szCs w:val="20"/>
              </w:rPr>
              <w:lastRenderedPageBreak/>
              <w:t>1</w:t>
            </w:r>
            <w:r w:rsidRPr="003910AA">
              <w:rPr>
                <w:rFonts w:ascii="Times New Roman" w:eastAsia="Times New Roman" w:hAnsi="Times New Roman" w:cs="Times New Roman"/>
                <w:bCs/>
                <w:color w:val="000000" w:themeColor="text1"/>
                <w:kern w:val="24"/>
                <w:sz w:val="20"/>
                <w:szCs w:val="20"/>
                <w:lang w:eastAsia="ru-RU"/>
              </w:rPr>
              <w:t>0</w:t>
            </w:r>
          </w:p>
        </w:tc>
        <w:tc>
          <w:tcPr>
            <w:tcW w:w="3800" w:type="dxa"/>
          </w:tcPr>
          <w:p w:rsidR="003910AA" w:rsidRPr="003910AA" w:rsidRDefault="003910AA" w:rsidP="003910AA">
            <w:pPr>
              <w:suppressAutoHyphens/>
              <w:spacing w:before="40" w:after="40"/>
              <w:rPr>
                <w:rFonts w:ascii="Times New Roman" w:hAnsi="Times New Roman" w:cs="Times New Roman"/>
                <w:i/>
                <w:sz w:val="20"/>
                <w:szCs w:val="20"/>
              </w:rPr>
            </w:pPr>
            <w:r w:rsidRPr="003910AA">
              <w:rPr>
                <w:rFonts w:ascii="Times New Roman" w:hAnsi="Times New Roman" w:cs="Times New Roman"/>
                <w:i/>
                <w:sz w:val="20"/>
                <w:szCs w:val="20"/>
              </w:rPr>
              <w:t>Документы, подтверждающих изменение Заявителем фамилии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3910AA" w:rsidRPr="003910AA" w:rsidRDefault="003910AA" w:rsidP="003910AA">
            <w:pPr>
              <w:ind w:hanging="3"/>
              <w:jc w:val="center"/>
              <w:rPr>
                <w:rFonts w:ascii="Times New Roman" w:hAnsi="Times New Roman" w:cs="Times New Roman"/>
                <w:sz w:val="20"/>
                <w:szCs w:val="20"/>
              </w:rPr>
            </w:pPr>
            <w:r w:rsidRPr="003910AA">
              <w:rPr>
                <w:rFonts w:ascii="Times New Roman" w:hAnsi="Times New Roman" w:cs="Times New Roman"/>
                <w:sz w:val="20"/>
                <w:szCs w:val="20"/>
              </w:rPr>
              <w:t>Копии</w:t>
            </w:r>
          </w:p>
        </w:tc>
      </w:tr>
    </w:tbl>
    <w:p w:rsidR="000471CC" w:rsidRPr="00D042D0" w:rsidRDefault="000471CC" w:rsidP="008058A4">
      <w:pPr>
        <w:jc w:val="center"/>
        <w:rPr>
          <w:rFonts w:cs="Times New Roman"/>
          <w:b/>
        </w:rPr>
        <w:sectPr w:rsidR="000471CC" w:rsidRPr="00D042D0" w:rsidSect="00096763">
          <w:headerReference w:type="default" r:id="rId11"/>
          <w:pgSz w:w="11905" w:h="16838"/>
          <w:pgMar w:top="993" w:right="1134" w:bottom="993" w:left="1418" w:header="425" w:footer="567" w:gutter="0"/>
          <w:cols w:space="720"/>
          <w:titlePg/>
          <w:docGrid w:linePitch="381"/>
        </w:sectPr>
      </w:pPr>
    </w:p>
    <w:p w:rsidR="00656F2F" w:rsidRPr="0046003D" w:rsidRDefault="00656F2F" w:rsidP="0046003D">
      <w:pPr>
        <w:suppressAutoHyphens/>
        <w:spacing w:before="360"/>
        <w:jc w:val="right"/>
        <w:rPr>
          <w:rFonts w:cs="Times New Roman"/>
          <w:b/>
          <w:bCs/>
          <w:sz w:val="24"/>
          <w:szCs w:val="24"/>
        </w:rPr>
      </w:pPr>
      <w:r w:rsidRPr="00656F2F">
        <w:rPr>
          <w:rFonts w:cs="Times New Roman"/>
          <w:b/>
          <w:bCs/>
          <w:color w:val="FF0000"/>
          <w:sz w:val="24"/>
          <w:szCs w:val="24"/>
          <w:u w:val="single"/>
        </w:rPr>
        <w:lastRenderedPageBreak/>
        <w:t>ШАБЛОН</w:t>
      </w:r>
      <w:r>
        <w:rPr>
          <w:rFonts w:cs="Times New Roman"/>
          <w:b/>
          <w:bCs/>
          <w:color w:val="FF0000"/>
          <w:sz w:val="24"/>
          <w:szCs w:val="24"/>
          <w:u w:val="single"/>
        </w:rPr>
        <w:t xml:space="preserve">   ЗАЯВЛЕНИЯ</w:t>
      </w:r>
      <w:r w:rsidR="0046003D">
        <w:rPr>
          <w:rFonts w:cs="Times New Roman"/>
          <w:b/>
          <w:bCs/>
          <w:color w:val="FF0000"/>
          <w:sz w:val="24"/>
          <w:szCs w:val="24"/>
          <w:u w:val="single"/>
        </w:rPr>
        <w:t xml:space="preserve"> </w:t>
      </w:r>
      <w:r w:rsidR="0046003D" w:rsidRPr="0046003D">
        <w:rPr>
          <w:rFonts w:cs="Times New Roman"/>
          <w:b/>
          <w:bCs/>
          <w:sz w:val="24"/>
          <w:szCs w:val="24"/>
        </w:rPr>
        <w:t xml:space="preserve">              </w:t>
      </w:r>
      <w:r w:rsidR="0046003D">
        <w:rPr>
          <w:rFonts w:cs="Times New Roman"/>
          <w:b/>
          <w:bCs/>
          <w:sz w:val="24"/>
          <w:szCs w:val="24"/>
        </w:rPr>
        <w:t xml:space="preserve">             </w:t>
      </w:r>
      <w:r w:rsidR="0046003D" w:rsidRPr="0046003D">
        <w:rPr>
          <w:rFonts w:cs="Times New Roman"/>
          <w:b/>
          <w:bCs/>
          <w:sz w:val="24"/>
          <w:szCs w:val="24"/>
        </w:rPr>
        <w:t xml:space="preserve">  Приложение 1</w:t>
      </w:r>
    </w:p>
    <w:p w:rsidR="008C1158" w:rsidRPr="008C1158" w:rsidRDefault="008C1158" w:rsidP="008C1158">
      <w:pPr>
        <w:suppressAutoHyphens/>
        <w:spacing w:before="360"/>
        <w:ind w:left="4253"/>
        <w:jc w:val="center"/>
        <w:rPr>
          <w:rFonts w:cs="Times New Roman"/>
          <w:bCs/>
          <w:sz w:val="24"/>
          <w:szCs w:val="24"/>
        </w:rPr>
      </w:pPr>
      <w:r w:rsidRPr="008C1158">
        <w:rPr>
          <w:rFonts w:cs="Times New Roman"/>
          <w:bCs/>
          <w:sz w:val="24"/>
          <w:szCs w:val="24"/>
        </w:rPr>
        <w:t xml:space="preserve">В Ассоциацию </w:t>
      </w:r>
      <w:r w:rsidRPr="008C1158">
        <w:rPr>
          <w:rFonts w:cs="Times New Roman"/>
          <w:bCs/>
          <w:sz w:val="24"/>
          <w:szCs w:val="24"/>
        </w:rPr>
        <w:br/>
        <w:t>«Национальное объединение строителей»</w:t>
      </w:r>
    </w:p>
    <w:p w:rsidR="008C1158" w:rsidRPr="008C1158" w:rsidRDefault="008C1158" w:rsidP="008C1158">
      <w:pPr>
        <w:suppressAutoHyphens/>
        <w:spacing w:before="0" w:after="120"/>
        <w:jc w:val="right"/>
        <w:rPr>
          <w:rFonts w:cs="Times New Roman"/>
          <w:sz w:val="20"/>
        </w:rPr>
      </w:pPr>
    </w:p>
    <w:p w:rsidR="008C1158" w:rsidRPr="008C1158" w:rsidRDefault="008C1158" w:rsidP="008C1158">
      <w:pPr>
        <w:suppressAutoHyphens/>
        <w:spacing w:before="240"/>
        <w:jc w:val="center"/>
        <w:rPr>
          <w:rFonts w:cs="Times New Roman"/>
          <w:b/>
        </w:rPr>
      </w:pPr>
      <w:r w:rsidRPr="008C1158">
        <w:rPr>
          <w:rFonts w:cs="Times New Roman"/>
          <w:b/>
        </w:rPr>
        <w:t>ЗАЯВЛЕНИЕ</w:t>
      </w:r>
      <w:r w:rsidRPr="008C1158">
        <w:rPr>
          <w:rFonts w:cs="Times New Roman"/>
          <w:b/>
        </w:rPr>
        <w:br/>
        <w:t xml:space="preserve">о включении сведений в Национальный реестр специалистов </w:t>
      </w:r>
      <w:r w:rsidRPr="008C1158">
        <w:rPr>
          <w:rFonts w:cs="Times New Roman"/>
          <w:b/>
        </w:rPr>
        <w:br/>
        <w:t>в области строительства</w:t>
      </w:r>
    </w:p>
    <w:p w:rsidR="008C1158" w:rsidRPr="008C1158" w:rsidRDefault="008C1158" w:rsidP="008C1158">
      <w:pPr>
        <w:tabs>
          <w:tab w:val="left" w:pos="3969"/>
          <w:tab w:val="left" w:pos="5387"/>
          <w:tab w:val="right" w:pos="9353"/>
        </w:tabs>
        <w:suppressAutoHyphens/>
        <w:spacing w:before="240"/>
        <w:rPr>
          <w:rFonts w:cs="Times New Roman"/>
          <w:u w:val="single"/>
        </w:rPr>
      </w:pPr>
      <w:r w:rsidRPr="008C1158">
        <w:rPr>
          <w:rFonts w:cs="Times New Roman"/>
          <w:u w:val="single"/>
        </w:rPr>
        <w:tab/>
      </w:r>
      <w:r w:rsidRPr="008C1158">
        <w:rPr>
          <w:rFonts w:cs="Times New Roman"/>
        </w:rPr>
        <w:tab/>
      </w:r>
      <w:r w:rsidRPr="008C1158">
        <w:rPr>
          <w:rFonts w:cs="Times New Roman"/>
          <w:u w:val="single"/>
        </w:rPr>
        <w:tab/>
      </w:r>
    </w:p>
    <w:p w:rsidR="008C1158" w:rsidRPr="008C1158" w:rsidRDefault="008C1158" w:rsidP="008C1158">
      <w:pPr>
        <w:tabs>
          <w:tab w:val="center" w:pos="1985"/>
          <w:tab w:val="center" w:pos="7371"/>
        </w:tabs>
        <w:suppressAutoHyphens/>
        <w:spacing w:before="0"/>
        <w:rPr>
          <w:rFonts w:cs="Times New Roman"/>
          <w:sz w:val="20"/>
          <w:szCs w:val="20"/>
        </w:rPr>
      </w:pPr>
      <w:r w:rsidRPr="008C1158">
        <w:rPr>
          <w:rFonts w:cs="Times New Roman"/>
          <w:sz w:val="20"/>
          <w:szCs w:val="20"/>
        </w:rPr>
        <w:tab/>
        <w:t>(дата формирования)</w:t>
      </w:r>
      <w:r w:rsidRPr="008C1158">
        <w:rPr>
          <w:rFonts w:cs="Times New Roman"/>
          <w:sz w:val="20"/>
          <w:szCs w:val="20"/>
        </w:rPr>
        <w:tab/>
        <w:t>(уникальный идентификатор заявления)</w:t>
      </w:r>
    </w:p>
    <w:p w:rsidR="008C1158" w:rsidRPr="008C1158" w:rsidRDefault="008C1158" w:rsidP="00420348">
      <w:pPr>
        <w:pStyle w:val="a3"/>
        <w:keepNext/>
        <w:keepLines/>
        <w:numPr>
          <w:ilvl w:val="0"/>
          <w:numId w:val="1"/>
        </w:numPr>
        <w:shd w:val="clear" w:color="auto" w:fill="D9D9D9" w:themeFill="background1" w:themeFillShade="D9"/>
        <w:tabs>
          <w:tab w:val="right" w:pos="9353"/>
        </w:tabs>
        <w:suppressAutoHyphens/>
        <w:spacing w:before="360" w:after="60"/>
        <w:ind w:left="357" w:hanging="357"/>
        <w:contextualSpacing w:val="0"/>
        <w:jc w:val="both"/>
        <w:outlineLvl w:val="1"/>
        <w:rPr>
          <w:rFonts w:cs="Times New Roman"/>
          <w:b/>
          <w:sz w:val="24"/>
          <w:szCs w:val="24"/>
        </w:rPr>
      </w:pPr>
      <w:bookmarkStart w:id="1" w:name="_Toc469666252"/>
      <w:bookmarkStart w:id="2" w:name="_Toc469669919"/>
      <w:bookmarkStart w:id="3" w:name="_Toc469670506"/>
      <w:bookmarkStart w:id="4" w:name="_Toc469670555"/>
      <w:bookmarkStart w:id="5" w:name="_Toc472954272"/>
      <w:bookmarkStart w:id="6" w:name="_Toc473102828"/>
      <w:bookmarkStart w:id="7" w:name="_Toc473145221"/>
      <w:bookmarkStart w:id="8" w:name="_Toc473145979"/>
      <w:bookmarkStart w:id="9" w:name="_Toc473232777"/>
      <w:bookmarkStart w:id="10" w:name="_Toc473232929"/>
      <w:bookmarkStart w:id="11" w:name="_Toc474235668"/>
      <w:bookmarkStart w:id="12" w:name="_Toc474238618"/>
      <w:bookmarkStart w:id="13" w:name="_Toc474943848"/>
      <w:r w:rsidRPr="008C1158">
        <w:rPr>
          <w:rFonts w:cs="Times New Roman"/>
          <w:b/>
          <w:sz w:val="24"/>
          <w:szCs w:val="24"/>
        </w:rPr>
        <w:t>Сведения о заявителе</w:t>
      </w:r>
      <w:bookmarkEnd w:id="1"/>
      <w:bookmarkEnd w:id="2"/>
      <w:bookmarkEnd w:id="3"/>
      <w:bookmarkEnd w:id="4"/>
      <w:bookmarkEnd w:id="5"/>
      <w:bookmarkEnd w:id="6"/>
      <w:bookmarkEnd w:id="7"/>
      <w:bookmarkEnd w:id="8"/>
      <w:bookmarkEnd w:id="9"/>
      <w:bookmarkEnd w:id="10"/>
      <w:bookmarkEnd w:id="11"/>
      <w:bookmarkEnd w:id="12"/>
      <w:bookmarkEnd w:id="13"/>
    </w:p>
    <w:tbl>
      <w:tblPr>
        <w:tblStyle w:val="af5"/>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1701"/>
        <w:gridCol w:w="4391"/>
      </w:tblGrid>
      <w:tr w:rsidR="008C1158" w:rsidRPr="008C1158" w:rsidTr="008C1158">
        <w:trPr>
          <w:cantSplit/>
        </w:trPr>
        <w:tc>
          <w:tcPr>
            <w:tcW w:w="3261" w:type="dxa"/>
            <w:gridSpan w:val="2"/>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jc w:val="left"/>
              <w:rPr>
                <w:rFonts w:ascii="Times New Roman" w:hAnsi="Times New Roman" w:cs="Times New Roman"/>
                <w:sz w:val="24"/>
              </w:rPr>
            </w:pPr>
            <w:r w:rsidRPr="008C1158">
              <w:rPr>
                <w:rFonts w:ascii="Times New Roman" w:hAnsi="Times New Roman" w:cs="Times New Roman"/>
                <w:sz w:val="24"/>
                <w:szCs w:val="24"/>
              </w:rPr>
              <w:t>Фамилия, имя, отчество:</w:t>
            </w:r>
          </w:p>
        </w:tc>
        <w:tc>
          <w:tcPr>
            <w:tcW w:w="6092" w:type="dxa"/>
            <w:gridSpan w:val="2"/>
          </w:tcPr>
          <w:p w:rsidR="008C1158" w:rsidRPr="008C1158" w:rsidRDefault="008C1158" w:rsidP="008C1158">
            <w:pPr>
              <w:keepNext/>
              <w:keepLines/>
              <w:pBdr>
                <w:bottom w:val="single" w:sz="4" w:space="1" w:color="auto"/>
                <w:between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Иванов Иван Васильевич</w:t>
            </w:r>
          </w:p>
        </w:tc>
      </w:tr>
      <w:tr w:rsidR="008C1158" w:rsidRPr="008C1158" w:rsidTr="008C1158">
        <w:trPr>
          <w:cantSplit/>
        </w:trPr>
        <w:tc>
          <w:tcPr>
            <w:tcW w:w="9353" w:type="dxa"/>
            <w:gridSpan w:val="4"/>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p>
        </w:tc>
      </w:tr>
      <w:tr w:rsidR="008C1158" w:rsidRPr="008C1158" w:rsidTr="008C1158">
        <w:trPr>
          <w:cantSplit/>
        </w:trPr>
        <w:tc>
          <w:tcPr>
            <w:tcW w:w="9353" w:type="dxa"/>
            <w:gridSpan w:val="4"/>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(в соответствии с документом, удостоверяющим личность)</w:t>
            </w:r>
          </w:p>
        </w:tc>
      </w:tr>
      <w:tr w:rsidR="008C1158" w:rsidRPr="008C1158" w:rsidTr="008C1158">
        <w:trPr>
          <w:cantSplit/>
        </w:trPr>
        <w:tc>
          <w:tcPr>
            <w:tcW w:w="9353" w:type="dxa"/>
            <w:gridSpan w:val="4"/>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Сведения о документе, удостоверяющем личность:</w:t>
            </w:r>
          </w:p>
        </w:tc>
      </w:tr>
      <w:tr w:rsidR="008C1158" w:rsidRPr="008C1158" w:rsidTr="008C1158">
        <w:trPr>
          <w:cantSplit/>
        </w:trPr>
        <w:tc>
          <w:tcPr>
            <w:tcW w:w="9353" w:type="dxa"/>
            <w:gridSpan w:val="4"/>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 xml:space="preserve">Паспорт РФ, серия 9304, №513612, 09.11.2002, УВД гор. Долгопрудный, </w:t>
            </w:r>
          </w:p>
        </w:tc>
      </w:tr>
      <w:tr w:rsidR="008C1158" w:rsidRPr="008C1158" w:rsidTr="008C1158">
        <w:trPr>
          <w:cantSplit/>
        </w:trPr>
        <w:tc>
          <w:tcPr>
            <w:tcW w:w="9353" w:type="dxa"/>
            <w:gridSpan w:val="4"/>
            <w:vAlign w:val="bottom"/>
          </w:tcPr>
          <w:p w:rsidR="008C1158" w:rsidRPr="008C1158" w:rsidRDefault="008C1158" w:rsidP="008C1158">
            <w:pPr>
              <w:suppressAutoHyphens/>
              <w:ind w:left="425"/>
              <w:jc w:val="center"/>
              <w:rPr>
                <w:rFonts w:ascii="Times New Roman" w:hAnsi="Times New Roman" w:cs="Times New Roman"/>
                <w:sz w:val="20"/>
              </w:rPr>
            </w:pPr>
            <w:proofErr w:type="gramStart"/>
            <w:r w:rsidRPr="008C1158">
              <w:rPr>
                <w:rFonts w:ascii="Times New Roman" w:hAnsi="Times New Roman" w:cs="Times New Roman"/>
                <w:sz w:val="20"/>
                <w:szCs w:val="20"/>
              </w:rPr>
              <w:t>(наименование документа, удостоверяющего личность, серия и номер, дата выдачи, наименование</w:t>
            </w:r>
            <w:proofErr w:type="gramEnd"/>
          </w:p>
        </w:tc>
      </w:tr>
      <w:tr w:rsidR="008C1158" w:rsidRPr="008C1158" w:rsidTr="008C1158">
        <w:trPr>
          <w:cantSplit/>
        </w:trPr>
        <w:tc>
          <w:tcPr>
            <w:tcW w:w="9353" w:type="dxa"/>
            <w:gridSpan w:val="4"/>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proofErr w:type="spellStart"/>
            <w:r w:rsidRPr="008C1158">
              <w:rPr>
                <w:rFonts w:ascii="Times New Roman" w:hAnsi="Times New Roman" w:cs="Times New Roman"/>
                <w:color w:val="FF0000"/>
                <w:sz w:val="24"/>
              </w:rPr>
              <w:t>к.п</w:t>
            </w:r>
            <w:proofErr w:type="spellEnd"/>
            <w:r w:rsidRPr="008C1158">
              <w:rPr>
                <w:rFonts w:ascii="Times New Roman" w:hAnsi="Times New Roman" w:cs="Times New Roman"/>
                <w:color w:val="FF0000"/>
                <w:sz w:val="24"/>
              </w:rPr>
              <w:t>. 172-002</w:t>
            </w:r>
          </w:p>
        </w:tc>
      </w:tr>
      <w:tr w:rsidR="008C1158" w:rsidRPr="008C1158" w:rsidTr="008C1158">
        <w:trPr>
          <w:cantSplit/>
        </w:trPr>
        <w:tc>
          <w:tcPr>
            <w:tcW w:w="9353" w:type="dxa"/>
            <w:gridSpan w:val="4"/>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органа, выдавшего документ, его реквизиты (при наличии в документе), дата окончания</w:t>
            </w:r>
          </w:p>
        </w:tc>
      </w:tr>
      <w:tr w:rsidR="008C1158" w:rsidRPr="008C1158" w:rsidTr="008C1158">
        <w:trPr>
          <w:cantSplit/>
        </w:trPr>
        <w:tc>
          <w:tcPr>
            <w:tcW w:w="9353" w:type="dxa"/>
            <w:gridSpan w:val="4"/>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4"/>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срока действия документа или указание на действительность документа бессрочно)</w:t>
            </w:r>
          </w:p>
        </w:tc>
      </w:tr>
      <w:tr w:rsidR="008C1158" w:rsidRPr="008C1158" w:rsidTr="008C1158">
        <w:trPr>
          <w:cantSplit/>
        </w:trPr>
        <w:tc>
          <w:tcPr>
            <w:tcW w:w="9353" w:type="dxa"/>
            <w:gridSpan w:val="4"/>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Страховой номер индивидуального лицевого счета (СНИЛС):</w:t>
            </w:r>
          </w:p>
        </w:tc>
      </w:tr>
      <w:tr w:rsidR="008C1158" w:rsidRPr="008C1158" w:rsidTr="008C1158">
        <w:trPr>
          <w:cantSplit/>
          <w:trHeight w:val="567"/>
        </w:trPr>
        <w:tc>
          <w:tcPr>
            <w:tcW w:w="9353" w:type="dxa"/>
            <w:gridSpan w:val="4"/>
            <w:vAlign w:val="center"/>
          </w:tcPr>
          <w:tbl>
            <w:tblPr>
              <w:tblStyle w:val="af5"/>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tblGrid>
            <w:tr w:rsidR="008C1158" w:rsidRPr="008C1158" w:rsidTr="008C1158">
              <w:trPr>
                <w:trHeight w:val="397"/>
                <w:jc w:val="center"/>
              </w:trPr>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0</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3</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5</w:t>
                  </w:r>
                </w:p>
              </w:tc>
              <w:tc>
                <w:tcPr>
                  <w:tcW w:w="397" w:type="dxa"/>
                  <w:tcBorders>
                    <w:top w:val="nil"/>
                    <w:bottom w:val="nil"/>
                  </w:tcBorders>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szCs w:val="24"/>
                    </w:rPr>
                    <w:t>–</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0</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5</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3</w:t>
                  </w:r>
                </w:p>
              </w:tc>
              <w:tc>
                <w:tcPr>
                  <w:tcW w:w="397" w:type="dxa"/>
                  <w:tcBorders>
                    <w:top w:val="nil"/>
                    <w:bottom w:val="nil"/>
                  </w:tcBorders>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szCs w:val="24"/>
                    </w:rPr>
                    <w:t>–</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6</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9</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1</w:t>
                  </w:r>
                </w:p>
              </w:tc>
              <w:tc>
                <w:tcPr>
                  <w:tcW w:w="397" w:type="dxa"/>
                  <w:tcBorders>
                    <w:top w:val="nil"/>
                    <w:bottom w:val="nil"/>
                  </w:tcBorders>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szCs w:val="24"/>
                    </w:rPr>
                    <w:t>–</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4</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0</w:t>
                  </w:r>
                </w:p>
              </w:tc>
            </w:tr>
          </w:tbl>
          <w:p w:rsidR="008C1158" w:rsidRPr="008C1158" w:rsidRDefault="008C1158" w:rsidP="008C1158">
            <w:pPr>
              <w:suppressAutoHyphens/>
              <w:jc w:val="center"/>
              <w:rPr>
                <w:rFonts w:ascii="Times New Roman" w:hAnsi="Times New Roman" w:cs="Times New Roman"/>
                <w:sz w:val="8"/>
              </w:rPr>
            </w:pPr>
          </w:p>
        </w:tc>
      </w:tr>
      <w:tr w:rsidR="008C1158" w:rsidRPr="008C1158" w:rsidTr="008C1158">
        <w:trPr>
          <w:cantSplit/>
        </w:trPr>
        <w:tc>
          <w:tcPr>
            <w:tcW w:w="4962" w:type="dxa"/>
            <w:gridSpan w:val="3"/>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Адрес электронной почты (при наличии):</w:t>
            </w:r>
          </w:p>
        </w:tc>
        <w:tc>
          <w:tcPr>
            <w:tcW w:w="4391" w:type="dxa"/>
          </w:tcPr>
          <w:p w:rsidR="008C1158" w:rsidRPr="008C1158" w:rsidRDefault="008C1158" w:rsidP="008C1158">
            <w:pPr>
              <w:pBdr>
                <w:bottom w:val="single" w:sz="4" w:space="1" w:color="auto"/>
                <w:between w:val="single" w:sz="4" w:space="1" w:color="auto"/>
              </w:pBdr>
              <w:suppressAutoHyphens/>
              <w:spacing w:after="20"/>
              <w:jc w:val="center"/>
              <w:rPr>
                <w:rFonts w:ascii="Times New Roman" w:hAnsi="Times New Roman" w:cs="Times New Roman"/>
                <w:sz w:val="24"/>
                <w:lang w:val="en-US"/>
              </w:rPr>
            </w:pPr>
            <w:r w:rsidRPr="008C1158">
              <w:rPr>
                <w:rFonts w:ascii="Times New Roman" w:hAnsi="Times New Roman" w:cs="Times New Roman"/>
                <w:color w:val="FF0000"/>
                <w:sz w:val="24"/>
                <w:lang w:val="en-US"/>
              </w:rPr>
              <w:t>ivanov@mail.ru</w:t>
            </w:r>
          </w:p>
        </w:tc>
      </w:tr>
      <w:tr w:rsidR="008C1158" w:rsidRPr="008C1158" w:rsidTr="008C1158">
        <w:trPr>
          <w:cantSplit/>
        </w:trPr>
        <w:tc>
          <w:tcPr>
            <w:tcW w:w="2977" w:type="dxa"/>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Контактный телефон:</w:t>
            </w:r>
          </w:p>
        </w:tc>
        <w:tc>
          <w:tcPr>
            <w:tcW w:w="6376" w:type="dxa"/>
            <w:gridSpan w:val="3"/>
          </w:tcPr>
          <w:p w:rsidR="008C1158" w:rsidRPr="008C1158" w:rsidRDefault="008C1158" w:rsidP="008C1158">
            <w:pPr>
              <w:pBdr>
                <w:bottom w:val="single" w:sz="4" w:space="1" w:color="auto"/>
                <w:between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8-915-175-40-19</w:t>
            </w:r>
          </w:p>
        </w:tc>
      </w:tr>
      <w:tr w:rsidR="008C1158" w:rsidRPr="008C1158" w:rsidTr="008C1158">
        <w:trPr>
          <w:cantSplit/>
        </w:trPr>
        <w:tc>
          <w:tcPr>
            <w:tcW w:w="4962" w:type="dxa"/>
            <w:gridSpan w:val="3"/>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Адрес проживания (регистрации) по месту жительства:</w:t>
            </w:r>
          </w:p>
        </w:tc>
        <w:tc>
          <w:tcPr>
            <w:tcW w:w="4391" w:type="dxa"/>
          </w:tcPr>
          <w:p w:rsidR="008C1158" w:rsidRPr="008C1158" w:rsidRDefault="008C1158" w:rsidP="008C1158">
            <w:pPr>
              <w:keepNext/>
              <w:keepLines/>
              <w:pBdr>
                <w:bottom w:val="single" w:sz="4" w:space="1" w:color="auto"/>
                <w:between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xml:space="preserve">144405,  Московская обл., </w:t>
            </w:r>
          </w:p>
        </w:tc>
      </w:tr>
      <w:tr w:rsidR="008C1158" w:rsidRPr="008C1158" w:rsidTr="008C1158">
        <w:trPr>
          <w:cantSplit/>
        </w:trPr>
        <w:tc>
          <w:tcPr>
            <w:tcW w:w="4962" w:type="dxa"/>
            <w:gridSpan w:val="3"/>
          </w:tcPr>
          <w:p w:rsidR="008C1158" w:rsidRPr="008C1158" w:rsidRDefault="008C1158" w:rsidP="008C1158">
            <w:pPr>
              <w:tabs>
                <w:tab w:val="right" w:pos="9353"/>
              </w:tabs>
              <w:suppressAutoHyphens/>
              <w:jc w:val="center"/>
              <w:rPr>
                <w:rFonts w:ascii="Times New Roman" w:hAnsi="Times New Roman" w:cs="Times New Roman"/>
                <w:sz w:val="20"/>
                <w:szCs w:val="20"/>
              </w:rPr>
            </w:pPr>
          </w:p>
        </w:tc>
        <w:tc>
          <w:tcPr>
            <w:tcW w:w="4391" w:type="dxa"/>
          </w:tcPr>
          <w:p w:rsidR="008C1158" w:rsidRPr="008C1158" w:rsidRDefault="008C1158" w:rsidP="008C1158">
            <w:pPr>
              <w:suppressAutoHyphens/>
              <w:jc w:val="center"/>
              <w:rPr>
                <w:rFonts w:ascii="Times New Roman" w:hAnsi="Times New Roman" w:cs="Times New Roman"/>
                <w:sz w:val="20"/>
                <w:szCs w:val="20"/>
              </w:rPr>
            </w:pPr>
            <w:proofErr w:type="gramStart"/>
            <w:r w:rsidRPr="008C1158">
              <w:rPr>
                <w:rFonts w:ascii="Times New Roman" w:hAnsi="Times New Roman" w:cs="Times New Roman"/>
                <w:sz w:val="20"/>
                <w:szCs w:val="20"/>
              </w:rPr>
              <w:t xml:space="preserve">(почтовый индекс, субъект Российской </w:t>
            </w:r>
            <w:proofErr w:type="gramEnd"/>
          </w:p>
        </w:tc>
      </w:tr>
      <w:tr w:rsidR="008C1158" w:rsidRPr="008C1158" w:rsidTr="008C1158">
        <w:trPr>
          <w:cantSplit/>
        </w:trPr>
        <w:tc>
          <w:tcPr>
            <w:tcW w:w="9353" w:type="dxa"/>
            <w:gridSpan w:val="4"/>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 xml:space="preserve">г. Долгопрудный, </w:t>
            </w:r>
            <w:proofErr w:type="gramStart"/>
            <w:r w:rsidRPr="008C1158">
              <w:rPr>
                <w:rFonts w:ascii="Times New Roman" w:hAnsi="Times New Roman" w:cs="Times New Roman"/>
                <w:color w:val="FF0000"/>
                <w:sz w:val="24"/>
              </w:rPr>
              <w:t>Петровская</w:t>
            </w:r>
            <w:proofErr w:type="gramEnd"/>
            <w:r w:rsidRPr="008C1158">
              <w:rPr>
                <w:rFonts w:ascii="Times New Roman" w:hAnsi="Times New Roman" w:cs="Times New Roman"/>
                <w:color w:val="FF0000"/>
                <w:sz w:val="24"/>
              </w:rPr>
              <w:t xml:space="preserve"> ул., д.1, кв.14</w:t>
            </w:r>
          </w:p>
        </w:tc>
      </w:tr>
      <w:tr w:rsidR="008C1158" w:rsidRPr="008C1158" w:rsidTr="008C1158">
        <w:trPr>
          <w:cantSplit/>
        </w:trPr>
        <w:tc>
          <w:tcPr>
            <w:tcW w:w="9353" w:type="dxa"/>
            <w:gridSpan w:val="4"/>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Федерации, район, город, внутригородское муниципальное образование,</w:t>
            </w:r>
          </w:p>
        </w:tc>
      </w:tr>
      <w:tr w:rsidR="008C1158" w:rsidRPr="008C1158" w:rsidTr="008C1158">
        <w:trPr>
          <w:cantSplit/>
        </w:trPr>
        <w:tc>
          <w:tcPr>
            <w:tcW w:w="9353" w:type="dxa"/>
            <w:gridSpan w:val="4"/>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p>
        </w:tc>
      </w:tr>
      <w:tr w:rsidR="008C1158" w:rsidRPr="008C1158" w:rsidTr="008C1158">
        <w:trPr>
          <w:cantSplit/>
          <w:trHeight w:val="193"/>
        </w:trPr>
        <w:tc>
          <w:tcPr>
            <w:tcW w:w="9353" w:type="dxa"/>
            <w:gridSpan w:val="4"/>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улица, дом, корпус, квартира)</w:t>
            </w:r>
          </w:p>
        </w:tc>
      </w:tr>
      <w:tr w:rsidR="008C1158" w:rsidRPr="008C1158" w:rsidTr="008C1158">
        <w:trPr>
          <w:cantSplit/>
          <w:trHeight w:val="193"/>
        </w:trPr>
        <w:tc>
          <w:tcPr>
            <w:tcW w:w="9353" w:type="dxa"/>
            <w:gridSpan w:val="4"/>
            <w:vAlign w:val="bottom"/>
          </w:tcPr>
          <w:p w:rsidR="008C1158" w:rsidRPr="008C1158" w:rsidRDefault="008C1158" w:rsidP="00420348">
            <w:pPr>
              <w:pStyle w:val="a3"/>
              <w:numPr>
                <w:ilvl w:val="1"/>
                <w:numId w:val="1"/>
              </w:numPr>
              <w:suppressAutoHyphens/>
              <w:jc w:val="left"/>
              <w:rPr>
                <w:rFonts w:ascii="Times New Roman" w:hAnsi="Times New Roman" w:cs="Times New Roman"/>
                <w:sz w:val="20"/>
                <w:szCs w:val="20"/>
              </w:rPr>
            </w:pPr>
            <w:r w:rsidRPr="008C1158">
              <w:rPr>
                <w:rFonts w:ascii="Times New Roman" w:hAnsi="Times New Roman" w:cs="Times New Roman"/>
                <w:sz w:val="20"/>
                <w:szCs w:val="20"/>
              </w:rPr>
              <w:t>Код субъекта в соответствии с Классификатором адресов Российской Федерации (КЛАДР</w:t>
            </w:r>
            <w:r w:rsidRPr="008C1158">
              <w:rPr>
                <w:rStyle w:val="ad"/>
                <w:rFonts w:ascii="Times New Roman" w:hAnsi="Times New Roman" w:cs="Times New Roman"/>
              </w:rPr>
              <w:footnoteReference w:id="1"/>
            </w:r>
            <w:r w:rsidRPr="008C1158">
              <w:rPr>
                <w:rFonts w:ascii="Times New Roman" w:hAnsi="Times New Roman" w:cs="Times New Roman"/>
                <w:sz w:val="20"/>
                <w:szCs w:val="20"/>
              </w:rPr>
              <w:t>)</w:t>
            </w:r>
          </w:p>
          <w:tbl>
            <w:tblPr>
              <w:tblStyle w:val="af5"/>
              <w:tblW w:w="0" w:type="auto"/>
              <w:jc w:val="center"/>
              <w:tblLook w:val="04A0" w:firstRow="1" w:lastRow="0" w:firstColumn="1" w:lastColumn="0" w:noHBand="0" w:noVBand="1"/>
            </w:tblPr>
            <w:tblGrid>
              <w:gridCol w:w="397"/>
              <w:gridCol w:w="397"/>
            </w:tblGrid>
            <w:tr w:rsidR="008C1158" w:rsidRPr="008C1158" w:rsidTr="008C1158">
              <w:trPr>
                <w:trHeight w:val="397"/>
                <w:jc w:val="center"/>
              </w:trPr>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5</w:t>
                  </w:r>
                </w:p>
              </w:tc>
              <w:tc>
                <w:tcPr>
                  <w:tcW w:w="397" w:type="dxa"/>
                  <w:vAlign w:val="center"/>
                </w:tcPr>
                <w:p w:rsidR="008C1158" w:rsidRPr="008C1158" w:rsidRDefault="008C1158" w:rsidP="008C1158">
                  <w:pPr>
                    <w:suppressAutoHyphens/>
                    <w:jc w:val="center"/>
                    <w:rPr>
                      <w:rFonts w:ascii="Times New Roman" w:hAnsi="Times New Roman" w:cs="Times New Roman"/>
                      <w:color w:val="FF0000"/>
                      <w:sz w:val="24"/>
                    </w:rPr>
                  </w:pPr>
                  <w:r w:rsidRPr="008C1158">
                    <w:rPr>
                      <w:rFonts w:ascii="Times New Roman" w:hAnsi="Times New Roman" w:cs="Times New Roman"/>
                      <w:color w:val="FF0000"/>
                      <w:sz w:val="24"/>
                    </w:rPr>
                    <w:t>0</w:t>
                  </w:r>
                </w:p>
              </w:tc>
            </w:tr>
          </w:tbl>
          <w:p w:rsidR="008C1158" w:rsidRPr="008C1158" w:rsidRDefault="008C1158" w:rsidP="008C1158">
            <w:pPr>
              <w:suppressAutoHyphens/>
              <w:ind w:left="360"/>
              <w:rPr>
                <w:rFonts w:ascii="Times New Roman" w:hAnsi="Times New Roman" w:cs="Times New Roman"/>
                <w:sz w:val="20"/>
                <w:szCs w:val="20"/>
              </w:rPr>
            </w:pPr>
          </w:p>
        </w:tc>
      </w:tr>
    </w:tbl>
    <w:p w:rsidR="008C1158" w:rsidRPr="008C1158" w:rsidRDefault="008C1158" w:rsidP="00420348">
      <w:pPr>
        <w:pStyle w:val="a3"/>
        <w:keepNext/>
        <w:keepLines/>
        <w:numPr>
          <w:ilvl w:val="0"/>
          <w:numId w:val="1"/>
        </w:numPr>
        <w:shd w:val="clear" w:color="auto" w:fill="D9D9D9" w:themeFill="background1" w:themeFillShade="D9"/>
        <w:tabs>
          <w:tab w:val="right" w:pos="9353"/>
        </w:tabs>
        <w:suppressAutoHyphens/>
        <w:spacing w:before="360" w:after="120"/>
        <w:ind w:left="357" w:hanging="357"/>
        <w:contextualSpacing w:val="0"/>
        <w:jc w:val="both"/>
        <w:outlineLvl w:val="1"/>
        <w:rPr>
          <w:rFonts w:cs="Times New Roman"/>
          <w:b/>
          <w:sz w:val="24"/>
          <w:szCs w:val="24"/>
        </w:rPr>
      </w:pPr>
      <w:bookmarkStart w:id="14" w:name="_Toc469666253"/>
      <w:bookmarkStart w:id="15" w:name="_Toc469669920"/>
      <w:bookmarkStart w:id="16" w:name="_Toc469670507"/>
      <w:bookmarkStart w:id="17" w:name="_Toc469670556"/>
      <w:bookmarkStart w:id="18" w:name="_Toc472954273"/>
      <w:bookmarkStart w:id="19" w:name="_Toc473102829"/>
      <w:bookmarkStart w:id="20" w:name="_Toc473145222"/>
      <w:bookmarkStart w:id="21" w:name="_Toc473145980"/>
      <w:bookmarkStart w:id="22" w:name="_Toc473232778"/>
      <w:bookmarkStart w:id="23" w:name="_Toc473232930"/>
      <w:bookmarkStart w:id="24" w:name="_Toc474235669"/>
      <w:bookmarkStart w:id="25" w:name="_Toc474238619"/>
      <w:bookmarkStart w:id="26" w:name="_Toc474943849"/>
      <w:r w:rsidRPr="008C1158">
        <w:rPr>
          <w:rFonts w:cs="Times New Roman"/>
          <w:b/>
          <w:sz w:val="24"/>
          <w:szCs w:val="24"/>
        </w:rPr>
        <w:t>Сведения о наличии у заявителя высшего образования по профессии, специальности или направлению подготовки в области строительства</w:t>
      </w:r>
      <w:bookmarkEnd w:id="14"/>
      <w:bookmarkEnd w:id="15"/>
      <w:bookmarkEnd w:id="16"/>
      <w:bookmarkEnd w:id="17"/>
      <w:bookmarkEnd w:id="18"/>
      <w:bookmarkEnd w:id="19"/>
      <w:bookmarkEnd w:id="20"/>
      <w:bookmarkEnd w:id="21"/>
      <w:bookmarkEnd w:id="22"/>
      <w:bookmarkEnd w:id="23"/>
      <w:bookmarkEnd w:id="24"/>
      <w:bookmarkEnd w:id="25"/>
      <w:bookmarkEnd w:id="26"/>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063"/>
        <w:gridCol w:w="355"/>
        <w:gridCol w:w="142"/>
        <w:gridCol w:w="1002"/>
        <w:gridCol w:w="982"/>
        <w:gridCol w:w="1134"/>
        <w:gridCol w:w="2407"/>
      </w:tblGrid>
      <w:tr w:rsidR="008C1158" w:rsidRPr="008C1158" w:rsidTr="008C1158">
        <w:trPr>
          <w:cantSplit/>
        </w:trPr>
        <w:tc>
          <w:tcPr>
            <w:tcW w:w="5812" w:type="dxa"/>
            <w:gridSpan w:val="6"/>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Наименование документа о высшем образовании:</w:t>
            </w:r>
          </w:p>
        </w:tc>
        <w:tc>
          <w:tcPr>
            <w:tcW w:w="3541"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Диплом бакалавра</w:t>
            </w:r>
          </w:p>
        </w:tc>
      </w:tr>
      <w:tr w:rsidR="008C1158" w:rsidRPr="008C1158" w:rsidTr="008C1158">
        <w:trPr>
          <w:cantSplit/>
        </w:trPr>
        <w:tc>
          <w:tcPr>
            <w:tcW w:w="2268" w:type="dxa"/>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Серия и номер:</w:t>
            </w:r>
          </w:p>
        </w:tc>
        <w:tc>
          <w:tcPr>
            <w:tcW w:w="2562" w:type="dxa"/>
            <w:gridSpan w:val="4"/>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103305 0014640</w:t>
            </w:r>
          </w:p>
        </w:tc>
        <w:tc>
          <w:tcPr>
            <w:tcW w:w="2116" w:type="dxa"/>
            <w:gridSpan w:val="2"/>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Дата выдачи:</w:t>
            </w:r>
          </w:p>
        </w:tc>
        <w:tc>
          <w:tcPr>
            <w:tcW w:w="2407"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12.06.2005</w:t>
            </w:r>
          </w:p>
        </w:tc>
      </w:tr>
      <w:tr w:rsidR="008C1158" w:rsidRPr="008C1158" w:rsidTr="008C1158">
        <w:trPr>
          <w:cantSplit/>
        </w:trPr>
        <w:tc>
          <w:tcPr>
            <w:tcW w:w="3686" w:type="dxa"/>
            <w:gridSpan w:val="3"/>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lastRenderedPageBreak/>
              <w:t>Номер бланка (при наличии):</w:t>
            </w:r>
          </w:p>
        </w:tc>
        <w:tc>
          <w:tcPr>
            <w:tcW w:w="5667" w:type="dxa"/>
            <w:gridSpan w:val="5"/>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8"/>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Наименование образовательного учреждения, выдавшего документ о высшем образовании, на момент выдачи документа:</w:t>
            </w:r>
          </w:p>
        </w:tc>
      </w:tr>
      <w:tr w:rsidR="008C1158" w:rsidRPr="008C1158" w:rsidTr="008C1158">
        <w:trPr>
          <w:cantSplit/>
        </w:trPr>
        <w:tc>
          <w:tcPr>
            <w:tcW w:w="9353" w:type="dxa"/>
            <w:gridSpan w:val="8"/>
            <w:vAlign w:val="bottom"/>
          </w:tcPr>
          <w:p w:rsidR="008C1158" w:rsidRPr="008C1158" w:rsidRDefault="008C1158" w:rsidP="008C1158">
            <w:pPr>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ФГБПОУ ВПО «МГСУ»</w:t>
            </w:r>
          </w:p>
        </w:tc>
      </w:tr>
      <w:tr w:rsidR="008C1158" w:rsidRPr="008C1158" w:rsidTr="008C1158">
        <w:trPr>
          <w:cantSplit/>
        </w:trPr>
        <w:tc>
          <w:tcPr>
            <w:tcW w:w="9353" w:type="dxa"/>
            <w:gridSpan w:val="8"/>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Место нахождения образовательного учреждения на момент выдачи документа:</w:t>
            </w:r>
          </w:p>
        </w:tc>
      </w:tr>
      <w:tr w:rsidR="008C1158" w:rsidRPr="008C1158" w:rsidTr="008C1158">
        <w:trPr>
          <w:cantSplit/>
        </w:trPr>
        <w:tc>
          <w:tcPr>
            <w:tcW w:w="9353" w:type="dxa"/>
            <w:gridSpan w:val="8"/>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 xml:space="preserve">Россия, </w:t>
            </w:r>
            <w:proofErr w:type="spellStart"/>
            <w:r w:rsidRPr="008C1158">
              <w:rPr>
                <w:rFonts w:ascii="Times New Roman" w:hAnsi="Times New Roman" w:cs="Times New Roman"/>
                <w:color w:val="FF0000"/>
                <w:sz w:val="24"/>
              </w:rPr>
              <w:t>г</w:t>
            </w:r>
            <w:proofErr w:type="gramStart"/>
            <w:r w:rsidRPr="008C1158">
              <w:rPr>
                <w:rFonts w:ascii="Times New Roman" w:hAnsi="Times New Roman" w:cs="Times New Roman"/>
                <w:color w:val="FF0000"/>
                <w:sz w:val="24"/>
              </w:rPr>
              <w:t>.М</w:t>
            </w:r>
            <w:proofErr w:type="gramEnd"/>
            <w:r w:rsidRPr="008C1158">
              <w:rPr>
                <w:rFonts w:ascii="Times New Roman" w:hAnsi="Times New Roman" w:cs="Times New Roman"/>
                <w:color w:val="FF0000"/>
                <w:sz w:val="24"/>
              </w:rPr>
              <w:t>осква</w:t>
            </w:r>
            <w:proofErr w:type="spellEnd"/>
          </w:p>
        </w:tc>
      </w:tr>
      <w:tr w:rsidR="008C1158" w:rsidRPr="008C1158" w:rsidTr="008C1158">
        <w:trPr>
          <w:cantSplit/>
        </w:trPr>
        <w:tc>
          <w:tcPr>
            <w:tcW w:w="9353" w:type="dxa"/>
            <w:gridSpan w:val="8"/>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(страна, регион, населенный пункт)</w:t>
            </w:r>
          </w:p>
        </w:tc>
      </w:tr>
      <w:tr w:rsidR="008C1158" w:rsidRPr="008C1158" w:rsidTr="008C1158">
        <w:trPr>
          <w:cantSplit/>
        </w:trPr>
        <w:tc>
          <w:tcPr>
            <w:tcW w:w="9353" w:type="dxa"/>
            <w:gridSpan w:val="8"/>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Специальность (направление подготовки, профессия):</w:t>
            </w:r>
          </w:p>
        </w:tc>
      </w:tr>
      <w:tr w:rsidR="008C1158" w:rsidRPr="008C1158" w:rsidTr="008C1158">
        <w:trPr>
          <w:cantSplit/>
        </w:trPr>
        <w:tc>
          <w:tcPr>
            <w:tcW w:w="9353" w:type="dxa"/>
            <w:gridSpan w:val="8"/>
            <w:vAlign w:val="bottom"/>
          </w:tcPr>
          <w:p w:rsidR="008C1158" w:rsidRPr="008C1158" w:rsidRDefault="008C1158" w:rsidP="008C1158">
            <w:pPr>
              <w:pBdr>
                <w:bottom w:val="single" w:sz="4" w:space="1" w:color="auto"/>
                <w:between w:val="single" w:sz="4" w:space="1" w:color="auto"/>
              </w:pBdr>
              <w:suppressAutoHyphens/>
              <w:spacing w:before="60" w:after="20"/>
              <w:ind w:left="425"/>
              <w:jc w:val="center"/>
              <w:rPr>
                <w:rFonts w:ascii="Times New Roman" w:hAnsi="Times New Roman" w:cs="Times New Roman"/>
                <w:sz w:val="24"/>
                <w:lang w:val="en-US"/>
              </w:rPr>
            </w:pPr>
            <w:r w:rsidRPr="008C1158">
              <w:rPr>
                <w:rFonts w:ascii="Times New Roman" w:hAnsi="Times New Roman" w:cs="Times New Roman"/>
                <w:color w:val="FF0000"/>
                <w:sz w:val="24"/>
              </w:rPr>
              <w:t>29</w:t>
            </w:r>
            <w:r w:rsidRPr="008C1158">
              <w:rPr>
                <w:rFonts w:ascii="Times New Roman" w:hAnsi="Times New Roman" w:cs="Times New Roman"/>
                <w:color w:val="FF0000"/>
                <w:sz w:val="24"/>
                <w:lang w:val="en-US"/>
              </w:rPr>
              <w:t>03</w:t>
            </w:r>
            <w:r w:rsidRPr="008C1158">
              <w:rPr>
                <w:rFonts w:ascii="Times New Roman" w:hAnsi="Times New Roman" w:cs="Times New Roman"/>
                <w:color w:val="FF0000"/>
                <w:sz w:val="24"/>
              </w:rPr>
              <w:t>00 Промышленное и гражданское строительство</w:t>
            </w:r>
          </w:p>
        </w:tc>
      </w:tr>
      <w:tr w:rsidR="008C1158" w:rsidRPr="008C1158" w:rsidTr="008C1158">
        <w:trPr>
          <w:cantSplit/>
        </w:trPr>
        <w:tc>
          <w:tcPr>
            <w:tcW w:w="3828" w:type="dxa"/>
            <w:gridSpan w:val="4"/>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Специализация (при наличии):</w:t>
            </w:r>
          </w:p>
        </w:tc>
        <w:tc>
          <w:tcPr>
            <w:tcW w:w="5525" w:type="dxa"/>
            <w:gridSpan w:val="4"/>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Промышленное и гражданское строительство</w:t>
            </w:r>
          </w:p>
        </w:tc>
      </w:tr>
      <w:tr w:rsidR="008C1158" w:rsidRPr="008C1158" w:rsidTr="008C1158">
        <w:trPr>
          <w:cantSplit/>
        </w:trPr>
        <w:tc>
          <w:tcPr>
            <w:tcW w:w="2268" w:type="dxa"/>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Квалификация:</w:t>
            </w:r>
          </w:p>
        </w:tc>
        <w:tc>
          <w:tcPr>
            <w:tcW w:w="7085" w:type="dxa"/>
            <w:gridSpan w:val="7"/>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инженер</w:t>
            </w:r>
          </w:p>
        </w:tc>
      </w:tr>
      <w:tr w:rsidR="008C1158" w:rsidRPr="008C1158" w:rsidTr="008C1158">
        <w:trPr>
          <w:cantSplit/>
        </w:trPr>
        <w:tc>
          <w:tcPr>
            <w:tcW w:w="9353" w:type="dxa"/>
            <w:gridSpan w:val="8"/>
            <w:vAlign w:val="bottom"/>
          </w:tcPr>
          <w:p w:rsidR="008C1158" w:rsidRPr="008C1158" w:rsidRDefault="008C1158" w:rsidP="00420348">
            <w:pPr>
              <w:pStyle w:val="a3"/>
              <w:keepNext/>
              <w:keepLines/>
              <w:numPr>
                <w:ilvl w:val="1"/>
                <w:numId w:val="1"/>
              </w:numPr>
              <w:tabs>
                <w:tab w:val="right" w:pos="9353"/>
              </w:tabs>
              <w:suppressAutoHyphens/>
              <w:spacing w:after="20"/>
              <w:ind w:left="567" w:hanging="567"/>
              <w:contextualSpacing w:val="0"/>
              <w:rPr>
                <w:rFonts w:ascii="Times New Roman" w:hAnsi="Times New Roman" w:cs="Times New Roman"/>
                <w:sz w:val="24"/>
                <w:szCs w:val="24"/>
              </w:rPr>
            </w:pPr>
            <w:proofErr w:type="gramStart"/>
            <w:r w:rsidRPr="008C1158">
              <w:rPr>
                <w:rFonts w:ascii="Times New Roman" w:hAnsi="Times New Roman" w:cs="Times New Roman"/>
                <w:sz w:val="24"/>
                <w:szCs w:val="24"/>
              </w:rPr>
              <w:t>Дата присвоения квалификации (если она не соответствует дате выдаче документа</w:t>
            </w:r>
            <w:r w:rsidRPr="008C1158">
              <w:rPr>
                <w:rFonts w:ascii="Times New Roman" w:hAnsi="Times New Roman" w:cs="Times New Roman"/>
                <w:sz w:val="24"/>
                <w:szCs w:val="24"/>
              </w:rPr>
              <w:br/>
            </w:r>
            <w:r w:rsidRPr="008C1158">
              <w:rPr>
                <w:rFonts w:ascii="Times New Roman" w:hAnsi="Times New Roman" w:cs="Times New Roman"/>
                <w:sz w:val="2"/>
                <w:szCs w:val="2"/>
              </w:rPr>
              <w:t>_</w:t>
            </w:r>
            <w:proofErr w:type="gramEnd"/>
          </w:p>
        </w:tc>
      </w:tr>
      <w:tr w:rsidR="008C1158" w:rsidRPr="008C1158" w:rsidTr="008C1158">
        <w:trPr>
          <w:cantSplit/>
        </w:trPr>
        <w:tc>
          <w:tcPr>
            <w:tcW w:w="3331" w:type="dxa"/>
            <w:gridSpan w:val="2"/>
          </w:tcPr>
          <w:p w:rsidR="008C1158" w:rsidRPr="008C1158" w:rsidRDefault="008C1158" w:rsidP="008C1158">
            <w:pPr>
              <w:tabs>
                <w:tab w:val="right" w:pos="9353"/>
              </w:tabs>
              <w:suppressAutoHyphens/>
              <w:spacing w:before="60" w:after="20"/>
              <w:ind w:left="567"/>
              <w:jc w:val="left"/>
              <w:rPr>
                <w:rFonts w:ascii="Times New Roman" w:hAnsi="Times New Roman" w:cs="Times New Roman"/>
                <w:sz w:val="24"/>
                <w:szCs w:val="24"/>
              </w:rPr>
            </w:pPr>
            <w:r w:rsidRPr="008C1158">
              <w:rPr>
                <w:rFonts w:ascii="Times New Roman" w:hAnsi="Times New Roman" w:cs="Times New Roman"/>
                <w:sz w:val="24"/>
                <w:szCs w:val="24"/>
              </w:rPr>
              <w:t>о высшем образовании):</w:t>
            </w:r>
          </w:p>
        </w:tc>
        <w:tc>
          <w:tcPr>
            <w:tcW w:w="6022" w:type="dxa"/>
            <w:gridSpan w:val="6"/>
            <w:vAlign w:val="bottom"/>
          </w:tcPr>
          <w:p w:rsidR="008C1158" w:rsidRPr="008C1158" w:rsidRDefault="008C1158" w:rsidP="008C1158">
            <w:pPr>
              <w:pBdr>
                <w:bottom w:val="single" w:sz="4" w:space="1" w:color="auto"/>
                <w:between w:val="single" w:sz="4" w:space="1" w:color="auto"/>
              </w:pBdr>
              <w:suppressAutoHyphens/>
              <w:spacing w:before="60" w:after="20"/>
              <w:jc w:val="center"/>
              <w:rPr>
                <w:rFonts w:ascii="Times New Roman" w:hAnsi="Times New Roman" w:cs="Times New Roman"/>
                <w:sz w:val="24"/>
              </w:rPr>
            </w:pPr>
            <w:r w:rsidRPr="008C1158">
              <w:rPr>
                <w:rFonts w:ascii="Times New Roman" w:hAnsi="Times New Roman" w:cs="Times New Roman"/>
                <w:color w:val="FF0000"/>
                <w:sz w:val="24"/>
              </w:rPr>
              <w:t>12.06.2005</w:t>
            </w:r>
          </w:p>
        </w:tc>
      </w:tr>
    </w:tbl>
    <w:p w:rsidR="008C1158" w:rsidRPr="008C1158" w:rsidRDefault="008C1158" w:rsidP="008C1158">
      <w:pPr>
        <w:keepNext/>
        <w:keepLines/>
        <w:shd w:val="clear" w:color="auto" w:fill="F2F2F2" w:themeFill="background1" w:themeFillShade="F2"/>
        <w:tabs>
          <w:tab w:val="left" w:pos="1956"/>
        </w:tabs>
        <w:suppressAutoHyphens/>
        <w:spacing w:before="240"/>
        <w:rPr>
          <w:rFonts w:cs="Times New Roman"/>
          <w:b/>
          <w:sz w:val="24"/>
        </w:rPr>
      </w:pPr>
      <w:r w:rsidRPr="008C1158">
        <w:rPr>
          <w:rFonts w:cs="Times New Roman"/>
          <w:b/>
          <w:sz w:val="24"/>
        </w:rPr>
        <w:t>Реквизиты свидетельства о признании иностранного высшего образования</w:t>
      </w:r>
      <w:r w:rsidRPr="008C1158">
        <w:rPr>
          <w:rStyle w:val="ad"/>
          <w:rFonts w:cs="Times New Roman"/>
          <w:b/>
          <w:sz w:val="24"/>
        </w:rPr>
        <w:footnoteReference w:id="2"/>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74"/>
        <w:gridCol w:w="1163"/>
        <w:gridCol w:w="254"/>
        <w:gridCol w:w="4108"/>
      </w:tblGrid>
      <w:tr w:rsidR="008C1158" w:rsidRPr="008C1158" w:rsidTr="008C1158">
        <w:trPr>
          <w:cantSplit/>
        </w:trPr>
        <w:tc>
          <w:tcPr>
            <w:tcW w:w="4991" w:type="dxa"/>
            <w:gridSpan w:val="3"/>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Регистрационный номер свидетельства:</w:t>
            </w:r>
          </w:p>
        </w:tc>
        <w:tc>
          <w:tcPr>
            <w:tcW w:w="4362"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color w:val="FF0000"/>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3754" w:type="dxa"/>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Дата выдачи свидетельства:</w:t>
            </w:r>
          </w:p>
        </w:tc>
        <w:tc>
          <w:tcPr>
            <w:tcW w:w="5599" w:type="dxa"/>
            <w:gridSpan w:val="4"/>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3828" w:type="dxa"/>
            <w:gridSpan w:val="2"/>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Номер бланка свидетельства:</w:t>
            </w:r>
          </w:p>
        </w:tc>
        <w:tc>
          <w:tcPr>
            <w:tcW w:w="5525" w:type="dxa"/>
            <w:gridSpan w:val="3"/>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5245" w:type="dxa"/>
            <w:gridSpan w:val="4"/>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Номер решения о признании образования:</w:t>
            </w:r>
          </w:p>
        </w:tc>
        <w:tc>
          <w:tcPr>
            <w:tcW w:w="4108"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4991" w:type="dxa"/>
            <w:gridSpan w:val="3"/>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Дата решения о признании образования:</w:t>
            </w:r>
          </w:p>
        </w:tc>
        <w:tc>
          <w:tcPr>
            <w:tcW w:w="4362"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bl>
    <w:p w:rsidR="008C1158" w:rsidRPr="008C1158" w:rsidRDefault="008C1158" w:rsidP="00420348">
      <w:pPr>
        <w:pStyle w:val="a3"/>
        <w:keepNext/>
        <w:keepLines/>
        <w:numPr>
          <w:ilvl w:val="0"/>
          <w:numId w:val="1"/>
        </w:numPr>
        <w:shd w:val="clear" w:color="auto" w:fill="D9D9D9" w:themeFill="background1" w:themeFillShade="D9"/>
        <w:tabs>
          <w:tab w:val="right" w:pos="9353"/>
        </w:tabs>
        <w:suppressAutoHyphens/>
        <w:spacing w:before="360" w:after="120"/>
        <w:contextualSpacing w:val="0"/>
        <w:jc w:val="both"/>
        <w:outlineLvl w:val="1"/>
        <w:rPr>
          <w:rFonts w:cs="Times New Roman"/>
          <w:b/>
          <w:sz w:val="24"/>
          <w:szCs w:val="24"/>
        </w:rPr>
      </w:pPr>
      <w:bookmarkStart w:id="27" w:name="_Toc473232779"/>
      <w:bookmarkStart w:id="28" w:name="_Toc473232931"/>
      <w:bookmarkStart w:id="29" w:name="_Toc474235670"/>
      <w:bookmarkStart w:id="30" w:name="_Toc474238620"/>
      <w:bookmarkStart w:id="31" w:name="_Toc474943850"/>
      <w:r w:rsidRPr="008C1158">
        <w:rPr>
          <w:rFonts w:cs="Times New Roman"/>
          <w:b/>
          <w:sz w:val="24"/>
          <w:szCs w:val="24"/>
        </w:rPr>
        <w:t>Сведения о профессиональной переподготовке Заявителя по профессии, специальности или направлению подготовки в области строительства:</w:t>
      </w:r>
      <w:bookmarkEnd w:id="27"/>
      <w:bookmarkEnd w:id="28"/>
      <w:bookmarkEnd w:id="29"/>
      <w:bookmarkEnd w:id="30"/>
      <w:bookmarkEnd w:id="31"/>
      <w:r w:rsidRPr="008C1158">
        <w:rPr>
          <w:rStyle w:val="ad"/>
          <w:rFonts w:cs="Times New Roman"/>
          <w:b/>
          <w:sz w:val="24"/>
          <w:szCs w:val="24"/>
        </w:rPr>
        <w:footnoteReference w:id="3"/>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992"/>
        <w:gridCol w:w="567"/>
        <w:gridCol w:w="1559"/>
        <w:gridCol w:w="2549"/>
      </w:tblGrid>
      <w:tr w:rsidR="008C1158" w:rsidRPr="008C1158" w:rsidTr="008C1158">
        <w:trPr>
          <w:cantSplit/>
        </w:trPr>
        <w:tc>
          <w:tcPr>
            <w:tcW w:w="5245" w:type="dxa"/>
            <w:gridSpan w:val="4"/>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Наименование документа о переподготовке:</w:t>
            </w:r>
          </w:p>
        </w:tc>
        <w:tc>
          <w:tcPr>
            <w:tcW w:w="4108"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2268" w:type="dxa"/>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Серия и номер:</w:t>
            </w:r>
          </w:p>
        </w:tc>
        <w:tc>
          <w:tcPr>
            <w:tcW w:w="2410"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c>
          <w:tcPr>
            <w:tcW w:w="2126" w:type="dxa"/>
            <w:gridSpan w:val="2"/>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Дата выдачи:</w:t>
            </w:r>
          </w:p>
        </w:tc>
        <w:tc>
          <w:tcPr>
            <w:tcW w:w="2549"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3686" w:type="dxa"/>
            <w:gridSpan w:val="2"/>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Номер бланка (при наличии):</w:t>
            </w:r>
          </w:p>
        </w:tc>
        <w:tc>
          <w:tcPr>
            <w:tcW w:w="5667" w:type="dxa"/>
            <w:gridSpan w:val="4"/>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6"/>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 xml:space="preserve">Наименование образовательного учреждения, выдавшего документ </w:t>
            </w:r>
            <w:r w:rsidRPr="008C1158">
              <w:rPr>
                <w:rFonts w:ascii="Times New Roman" w:hAnsi="Times New Roman" w:cs="Times New Roman"/>
                <w:sz w:val="24"/>
                <w:szCs w:val="24"/>
              </w:rPr>
              <w:br/>
              <w:t>о профессиональной переподготовке, на момент выдачи документа:</w:t>
            </w:r>
          </w:p>
        </w:tc>
      </w:tr>
      <w:tr w:rsidR="008C1158" w:rsidRPr="008C1158" w:rsidTr="008C1158">
        <w:trPr>
          <w:cantSplit/>
        </w:trPr>
        <w:tc>
          <w:tcPr>
            <w:tcW w:w="9353" w:type="dxa"/>
            <w:gridSpan w:val="6"/>
            <w:vAlign w:val="bottom"/>
          </w:tcPr>
          <w:p w:rsidR="008C1158" w:rsidRPr="008C1158" w:rsidRDefault="008C1158" w:rsidP="008C1158">
            <w:pPr>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6"/>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Место нахождения образовательного учреждения на момент выдачи документа:</w:t>
            </w:r>
          </w:p>
        </w:tc>
      </w:tr>
      <w:tr w:rsidR="008C1158" w:rsidRPr="008C1158" w:rsidTr="008C1158">
        <w:trPr>
          <w:cantSplit/>
        </w:trPr>
        <w:tc>
          <w:tcPr>
            <w:tcW w:w="9353" w:type="dxa"/>
            <w:gridSpan w:val="6"/>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6"/>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(страна, регион, населенный пункт)</w:t>
            </w:r>
          </w:p>
        </w:tc>
      </w:tr>
      <w:tr w:rsidR="008C1158" w:rsidRPr="008C1158" w:rsidTr="008C1158">
        <w:trPr>
          <w:cantSplit/>
        </w:trPr>
        <w:tc>
          <w:tcPr>
            <w:tcW w:w="9353" w:type="dxa"/>
            <w:gridSpan w:val="6"/>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Сфера профессиональной деятельности, на право осуществления, которой выдан документ, или присвоенная квалификация:</w:t>
            </w:r>
          </w:p>
        </w:tc>
      </w:tr>
      <w:tr w:rsidR="008C1158" w:rsidRPr="008C1158" w:rsidTr="008C1158">
        <w:trPr>
          <w:cantSplit/>
        </w:trPr>
        <w:tc>
          <w:tcPr>
            <w:tcW w:w="9353" w:type="dxa"/>
            <w:gridSpan w:val="6"/>
            <w:vAlign w:val="bottom"/>
          </w:tcPr>
          <w:p w:rsidR="008C1158" w:rsidRPr="008C1158" w:rsidRDefault="008C1158" w:rsidP="008C1158">
            <w:pPr>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6"/>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Наименование программы профессиональной переподготовки:</w:t>
            </w:r>
          </w:p>
        </w:tc>
      </w:tr>
      <w:tr w:rsidR="008C1158" w:rsidRPr="008C1158" w:rsidTr="008C1158">
        <w:trPr>
          <w:cantSplit/>
        </w:trPr>
        <w:tc>
          <w:tcPr>
            <w:tcW w:w="9353" w:type="dxa"/>
            <w:gridSpan w:val="6"/>
            <w:vAlign w:val="bottom"/>
          </w:tcPr>
          <w:p w:rsidR="008C1158" w:rsidRPr="008C1158" w:rsidRDefault="008C1158" w:rsidP="008C1158">
            <w:pPr>
              <w:pBdr>
                <w:bottom w:val="single" w:sz="4" w:space="1" w:color="auto"/>
                <w:between w:val="single" w:sz="4" w:space="1" w:color="auto"/>
              </w:pBdr>
              <w:suppressAutoHyphens/>
              <w:spacing w:before="60" w:after="40"/>
              <w:ind w:left="425"/>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bl>
    <w:p w:rsidR="008C1158" w:rsidRPr="008C1158" w:rsidRDefault="008C1158" w:rsidP="008C1158">
      <w:pPr>
        <w:keepNext/>
        <w:keepLines/>
        <w:shd w:val="clear" w:color="auto" w:fill="F2F2F2" w:themeFill="background1" w:themeFillShade="F2"/>
        <w:tabs>
          <w:tab w:val="left" w:pos="1956"/>
        </w:tabs>
        <w:suppressAutoHyphens/>
        <w:spacing w:before="240"/>
        <w:rPr>
          <w:rFonts w:cs="Times New Roman"/>
          <w:b/>
          <w:sz w:val="24"/>
        </w:rPr>
      </w:pPr>
      <w:r w:rsidRPr="008C1158">
        <w:rPr>
          <w:rFonts w:cs="Times New Roman"/>
          <w:b/>
          <w:sz w:val="24"/>
        </w:rPr>
        <w:t>Реквизиты свидетельства о признании иностранного документа о профессиональной переподготовке</w:t>
      </w:r>
      <w:r w:rsidRPr="008C1158">
        <w:rPr>
          <w:rStyle w:val="ad"/>
          <w:rFonts w:cs="Times New Roman"/>
          <w:b/>
          <w:sz w:val="24"/>
        </w:rPr>
        <w:footnoteReference w:id="4"/>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74"/>
        <w:gridCol w:w="1163"/>
        <w:gridCol w:w="254"/>
        <w:gridCol w:w="4108"/>
      </w:tblGrid>
      <w:tr w:rsidR="008C1158" w:rsidRPr="008C1158" w:rsidTr="008C1158">
        <w:trPr>
          <w:cantSplit/>
        </w:trPr>
        <w:tc>
          <w:tcPr>
            <w:tcW w:w="4991" w:type="dxa"/>
            <w:gridSpan w:val="3"/>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Регистрационный номер свидетельства:</w:t>
            </w:r>
          </w:p>
        </w:tc>
        <w:tc>
          <w:tcPr>
            <w:tcW w:w="4362"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3754" w:type="dxa"/>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lastRenderedPageBreak/>
              <w:t>Дата выдачи свидетельства:</w:t>
            </w:r>
          </w:p>
        </w:tc>
        <w:tc>
          <w:tcPr>
            <w:tcW w:w="5599" w:type="dxa"/>
            <w:gridSpan w:val="4"/>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3828" w:type="dxa"/>
            <w:gridSpan w:val="2"/>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Номер бланка свидетельства:</w:t>
            </w:r>
          </w:p>
        </w:tc>
        <w:tc>
          <w:tcPr>
            <w:tcW w:w="5525" w:type="dxa"/>
            <w:gridSpan w:val="3"/>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5245" w:type="dxa"/>
            <w:gridSpan w:val="4"/>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Номер решения о признании образования:</w:t>
            </w:r>
          </w:p>
        </w:tc>
        <w:tc>
          <w:tcPr>
            <w:tcW w:w="4108"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4991" w:type="dxa"/>
            <w:gridSpan w:val="3"/>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jc w:val="left"/>
              <w:rPr>
                <w:rFonts w:ascii="Times New Roman" w:hAnsi="Times New Roman" w:cs="Times New Roman"/>
                <w:sz w:val="24"/>
                <w:szCs w:val="24"/>
              </w:rPr>
            </w:pPr>
            <w:r w:rsidRPr="008C1158">
              <w:rPr>
                <w:rFonts w:ascii="Times New Roman" w:hAnsi="Times New Roman" w:cs="Times New Roman"/>
                <w:sz w:val="24"/>
                <w:szCs w:val="24"/>
              </w:rPr>
              <w:t>Дата решения о признании образования:</w:t>
            </w:r>
          </w:p>
        </w:tc>
        <w:tc>
          <w:tcPr>
            <w:tcW w:w="4362"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bl>
    <w:p w:rsidR="008C1158" w:rsidRPr="008C1158" w:rsidRDefault="008C1158" w:rsidP="00420348">
      <w:pPr>
        <w:pStyle w:val="a3"/>
        <w:keepNext/>
        <w:keepLines/>
        <w:numPr>
          <w:ilvl w:val="0"/>
          <w:numId w:val="1"/>
        </w:numPr>
        <w:shd w:val="clear" w:color="auto" w:fill="D9D9D9" w:themeFill="background1" w:themeFillShade="D9"/>
        <w:tabs>
          <w:tab w:val="right" w:pos="9353"/>
        </w:tabs>
        <w:suppressAutoHyphens/>
        <w:spacing w:before="360" w:after="120"/>
        <w:ind w:left="357" w:hanging="357"/>
        <w:contextualSpacing w:val="0"/>
        <w:jc w:val="both"/>
        <w:outlineLvl w:val="1"/>
        <w:rPr>
          <w:rFonts w:cs="Times New Roman"/>
          <w:b/>
          <w:sz w:val="24"/>
          <w:szCs w:val="24"/>
        </w:rPr>
      </w:pPr>
      <w:bookmarkStart w:id="32" w:name="_Toc469666254"/>
      <w:bookmarkStart w:id="33" w:name="_Toc469669921"/>
      <w:bookmarkStart w:id="34" w:name="_Toc469670557"/>
      <w:bookmarkStart w:id="35" w:name="_Toc472954274"/>
      <w:bookmarkStart w:id="36" w:name="_Toc473102830"/>
      <w:bookmarkStart w:id="37" w:name="_Toc473145223"/>
      <w:bookmarkStart w:id="38" w:name="_Toc473145981"/>
      <w:bookmarkStart w:id="39" w:name="_Toc473232780"/>
      <w:bookmarkStart w:id="40" w:name="_Toc473232932"/>
      <w:bookmarkStart w:id="41" w:name="_Toc474235671"/>
      <w:bookmarkStart w:id="42" w:name="_Toc474238621"/>
      <w:bookmarkStart w:id="43" w:name="_Toc474943851"/>
      <w:r w:rsidRPr="008C1158">
        <w:rPr>
          <w:rFonts w:cs="Times New Roman"/>
          <w:b/>
          <w:sz w:val="24"/>
          <w:szCs w:val="24"/>
        </w:rPr>
        <w:t>Сведения о наличии у заявителя стажа работы</w:t>
      </w:r>
      <w:bookmarkEnd w:id="32"/>
      <w:bookmarkEnd w:id="33"/>
      <w:bookmarkEnd w:id="34"/>
      <w:bookmarkEnd w:id="35"/>
      <w:bookmarkEnd w:id="36"/>
      <w:bookmarkEnd w:id="37"/>
      <w:bookmarkEnd w:id="38"/>
      <w:bookmarkEnd w:id="39"/>
      <w:bookmarkEnd w:id="40"/>
      <w:bookmarkEnd w:id="41"/>
      <w:bookmarkEnd w:id="42"/>
      <w:bookmarkEnd w:id="43"/>
      <w:r w:rsidRPr="008C1158">
        <w:rPr>
          <w:rStyle w:val="ad"/>
          <w:rFonts w:cs="Times New Roman"/>
          <w:b/>
          <w:sz w:val="24"/>
          <w:szCs w:val="24"/>
        </w:rPr>
        <w:footnoteReference w:id="5"/>
      </w:r>
    </w:p>
    <w:tbl>
      <w:tblPr>
        <w:tblStyle w:val="af5"/>
        <w:tblW w:w="5000" w:type="pct"/>
        <w:tblLook w:val="04A0" w:firstRow="1" w:lastRow="0" w:firstColumn="1" w:lastColumn="0" w:noHBand="0" w:noVBand="1"/>
      </w:tblPr>
      <w:tblGrid>
        <w:gridCol w:w="1245"/>
        <w:gridCol w:w="1420"/>
        <w:gridCol w:w="2557"/>
        <w:gridCol w:w="3256"/>
        <w:gridCol w:w="547"/>
        <w:gridCol w:w="546"/>
      </w:tblGrid>
      <w:tr w:rsidR="008C1158" w:rsidRPr="008C1158" w:rsidTr="008C1158">
        <w:tc>
          <w:tcPr>
            <w:tcW w:w="1392" w:type="pct"/>
            <w:gridSpan w:val="2"/>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Дата</w:t>
            </w:r>
          </w:p>
        </w:tc>
        <w:tc>
          <w:tcPr>
            <w:tcW w:w="1336" w:type="pct"/>
            <w:vMerge w:val="restart"/>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Наименование должности, профессия, специальность, направление подготовки</w:t>
            </w:r>
          </w:p>
        </w:tc>
        <w:tc>
          <w:tcPr>
            <w:tcW w:w="1701" w:type="pct"/>
            <w:vMerge w:val="restart"/>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Наименование работодателя, (адрес, ИНН последнего работодателя)</w:t>
            </w:r>
          </w:p>
        </w:tc>
        <w:tc>
          <w:tcPr>
            <w:tcW w:w="286" w:type="pct"/>
            <w:vMerge w:val="restart"/>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Style w:val="ad"/>
                <w:rFonts w:ascii="Times New Roman" w:hAnsi="Times New Roman" w:cs="Times New Roman"/>
                <w:b/>
              </w:rPr>
              <w:footnoteReference w:id="6"/>
            </w:r>
          </w:p>
        </w:tc>
        <w:tc>
          <w:tcPr>
            <w:tcW w:w="285" w:type="pct"/>
            <w:vMerge w:val="restart"/>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Style w:val="ad"/>
                <w:rFonts w:ascii="Times New Roman" w:hAnsi="Times New Roman" w:cs="Times New Roman"/>
                <w:b/>
              </w:rPr>
              <w:footnoteReference w:id="7"/>
            </w:r>
          </w:p>
        </w:tc>
      </w:tr>
      <w:tr w:rsidR="008C1158" w:rsidRPr="008C1158" w:rsidTr="008C1158">
        <w:tc>
          <w:tcPr>
            <w:tcW w:w="650" w:type="pct"/>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Приема на должность</w:t>
            </w:r>
          </w:p>
        </w:tc>
        <w:tc>
          <w:tcPr>
            <w:tcW w:w="742" w:type="pct"/>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Увольнения (перевода)</w:t>
            </w:r>
          </w:p>
        </w:tc>
        <w:tc>
          <w:tcPr>
            <w:tcW w:w="1336" w:type="pct"/>
            <w:vMerge/>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p>
        </w:tc>
        <w:tc>
          <w:tcPr>
            <w:tcW w:w="1701" w:type="pct"/>
            <w:vMerge/>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p>
        </w:tc>
        <w:tc>
          <w:tcPr>
            <w:tcW w:w="286" w:type="pct"/>
            <w:vMerge/>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p>
        </w:tc>
        <w:tc>
          <w:tcPr>
            <w:tcW w:w="285" w:type="pct"/>
            <w:vMerge/>
            <w:shd w:val="clear" w:color="auto" w:fill="D9D9D9" w:themeFill="background1" w:themeFillShade="D9"/>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p>
        </w:tc>
      </w:tr>
      <w:tr w:rsidR="008C1158" w:rsidRPr="008C1158" w:rsidTr="008C1158">
        <w:tc>
          <w:tcPr>
            <w:tcW w:w="650"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1</w:t>
            </w:r>
          </w:p>
        </w:tc>
        <w:tc>
          <w:tcPr>
            <w:tcW w:w="742"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2</w:t>
            </w:r>
          </w:p>
        </w:tc>
        <w:tc>
          <w:tcPr>
            <w:tcW w:w="1336"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3</w:t>
            </w:r>
          </w:p>
        </w:tc>
        <w:tc>
          <w:tcPr>
            <w:tcW w:w="1701" w:type="pct"/>
            <w:tcBorders>
              <w:bottom w:val="single" w:sz="4" w:space="0" w:color="auto"/>
            </w:tcBorders>
            <w:vAlign w:val="center"/>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4</w:t>
            </w:r>
          </w:p>
        </w:tc>
        <w:tc>
          <w:tcPr>
            <w:tcW w:w="286" w:type="pct"/>
            <w:tcBorders>
              <w:bottom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5</w:t>
            </w:r>
          </w:p>
        </w:tc>
        <w:tc>
          <w:tcPr>
            <w:tcW w:w="285" w:type="pct"/>
            <w:tcBorders>
              <w:bottom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b/>
                <w:sz w:val="20"/>
                <w:szCs w:val="20"/>
              </w:rPr>
            </w:pPr>
            <w:r w:rsidRPr="008C1158">
              <w:rPr>
                <w:rFonts w:ascii="Times New Roman" w:hAnsi="Times New Roman" w:cs="Times New Roman"/>
                <w:b/>
                <w:sz w:val="20"/>
                <w:szCs w:val="20"/>
              </w:rPr>
              <w:t>6</w:t>
            </w:r>
          </w:p>
        </w:tc>
      </w:tr>
      <w:tr w:rsidR="008C1158" w:rsidRPr="008C1158" w:rsidTr="008C1158">
        <w:tc>
          <w:tcPr>
            <w:tcW w:w="650"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14.02.2011</w:t>
            </w:r>
          </w:p>
        </w:tc>
        <w:tc>
          <w:tcPr>
            <w:tcW w:w="742"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 xml:space="preserve">По </w:t>
            </w:r>
            <w:proofErr w:type="spellStart"/>
            <w:r w:rsidRPr="008C1158">
              <w:rPr>
                <w:rFonts w:ascii="Times New Roman" w:hAnsi="Times New Roman" w:cs="Times New Roman"/>
                <w:color w:val="FF0000"/>
                <w:sz w:val="20"/>
                <w:szCs w:val="20"/>
              </w:rPr>
              <w:t>н.вр</w:t>
            </w:r>
            <w:proofErr w:type="spellEnd"/>
            <w:r w:rsidRPr="008C1158">
              <w:rPr>
                <w:rFonts w:ascii="Times New Roman" w:hAnsi="Times New Roman" w:cs="Times New Roman"/>
                <w:color w:val="FF0000"/>
                <w:sz w:val="20"/>
                <w:szCs w:val="20"/>
              </w:rPr>
              <w:t>.</w:t>
            </w:r>
          </w:p>
        </w:tc>
        <w:tc>
          <w:tcPr>
            <w:tcW w:w="1336"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Главный инженер</w:t>
            </w:r>
          </w:p>
        </w:tc>
        <w:tc>
          <w:tcPr>
            <w:tcW w:w="1701" w:type="pct"/>
            <w:tcBorders>
              <w:bottom w:val="single" w:sz="4" w:space="0" w:color="auto"/>
              <w:right w:val="single" w:sz="4" w:space="0" w:color="auto"/>
            </w:tcBorders>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 xml:space="preserve">ООО «Строитель»,7743423012, 123242, </w:t>
            </w:r>
            <w:proofErr w:type="spellStart"/>
            <w:r w:rsidRPr="008C1158">
              <w:rPr>
                <w:rFonts w:ascii="Times New Roman" w:hAnsi="Times New Roman" w:cs="Times New Roman"/>
                <w:color w:val="FF0000"/>
                <w:sz w:val="20"/>
                <w:szCs w:val="20"/>
              </w:rPr>
              <w:t>г</w:t>
            </w:r>
            <w:proofErr w:type="gramStart"/>
            <w:r w:rsidRPr="008C1158">
              <w:rPr>
                <w:rFonts w:ascii="Times New Roman" w:hAnsi="Times New Roman" w:cs="Times New Roman"/>
                <w:color w:val="FF0000"/>
                <w:sz w:val="20"/>
                <w:szCs w:val="20"/>
              </w:rPr>
              <w:t>.М</w:t>
            </w:r>
            <w:proofErr w:type="gramEnd"/>
            <w:r w:rsidRPr="008C1158">
              <w:rPr>
                <w:rFonts w:ascii="Times New Roman" w:hAnsi="Times New Roman" w:cs="Times New Roman"/>
                <w:color w:val="FF0000"/>
                <w:sz w:val="20"/>
                <w:szCs w:val="20"/>
              </w:rPr>
              <w:t>осква</w:t>
            </w:r>
            <w:proofErr w:type="spellEnd"/>
            <w:r w:rsidRPr="008C1158">
              <w:rPr>
                <w:rFonts w:ascii="Times New Roman" w:hAnsi="Times New Roman" w:cs="Times New Roman"/>
                <w:color w:val="FF0000"/>
                <w:sz w:val="20"/>
                <w:szCs w:val="20"/>
              </w:rPr>
              <w:t xml:space="preserve">, ул. </w:t>
            </w:r>
            <w:proofErr w:type="spellStart"/>
            <w:r w:rsidRPr="008C1158">
              <w:rPr>
                <w:rFonts w:ascii="Times New Roman" w:hAnsi="Times New Roman" w:cs="Times New Roman"/>
                <w:color w:val="FF0000"/>
                <w:sz w:val="20"/>
                <w:szCs w:val="20"/>
              </w:rPr>
              <w:t>Заморенова</w:t>
            </w:r>
            <w:proofErr w:type="spellEnd"/>
            <w:r w:rsidRPr="008C1158">
              <w:rPr>
                <w:rFonts w:ascii="Times New Roman" w:hAnsi="Times New Roman" w:cs="Times New Roman"/>
                <w:color w:val="FF0000"/>
                <w:sz w:val="20"/>
                <w:szCs w:val="20"/>
              </w:rPr>
              <w:t xml:space="preserve"> д.3</w:t>
            </w:r>
          </w:p>
        </w:tc>
        <w:sdt>
          <w:sdtPr>
            <w:rPr>
              <w:rFonts w:cs="Times New Roman"/>
              <w:color w:val="FF0000"/>
              <w:sz w:val="20"/>
              <w:szCs w:val="20"/>
            </w:rPr>
            <w:id w:val="79799765"/>
            <w14:checkbox>
              <w14:checked w14:val="1"/>
              <w14:checkedState w14:val="2612" w14:font="MS Gothic"/>
              <w14:uncheckedState w14:val="2610" w14:font="MS Gothic"/>
            </w14:checkbox>
          </w:sdtPr>
          <w:sdtEndPr/>
          <w:sdtContent>
            <w:tc>
              <w:tcPr>
                <w:tcW w:w="286"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MS Mincho" w:eastAsia="MS Mincho" w:hAnsi="MS Mincho" w:cs="MS Mincho" w:hint="eastAsia"/>
                    <w:color w:val="FF0000"/>
                    <w:sz w:val="20"/>
                    <w:szCs w:val="20"/>
                  </w:rPr>
                  <w:t>☒</w:t>
                </w:r>
              </w:p>
            </w:tc>
          </w:sdtContent>
        </w:sdt>
        <w:sdt>
          <w:sdtPr>
            <w:rPr>
              <w:rFonts w:cs="Times New Roman"/>
              <w:color w:val="FF0000"/>
              <w:sz w:val="20"/>
              <w:szCs w:val="20"/>
            </w:rPr>
            <w:id w:val="961625222"/>
            <w14:checkbox>
              <w14:checked w14:val="1"/>
              <w14:checkedState w14:val="2612" w14:font="MS Gothic"/>
              <w14:uncheckedState w14:val="2610" w14:font="MS Gothic"/>
            </w14:checkbox>
          </w:sdtPr>
          <w:sdtEndPr/>
          <w:sdtContent>
            <w:tc>
              <w:tcPr>
                <w:tcW w:w="285"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MS Mincho" w:eastAsia="MS Mincho" w:hAnsi="MS Mincho" w:cs="MS Mincho" w:hint="eastAsia"/>
                    <w:color w:val="FF0000"/>
                    <w:sz w:val="20"/>
                    <w:szCs w:val="20"/>
                  </w:rPr>
                  <w:t>☒</w:t>
                </w:r>
              </w:p>
            </w:tc>
          </w:sdtContent>
        </w:sdt>
      </w:tr>
      <w:tr w:rsidR="008C1158" w:rsidRPr="008C1158" w:rsidTr="008C1158">
        <w:tc>
          <w:tcPr>
            <w:tcW w:w="650"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14.02.2009</w:t>
            </w:r>
          </w:p>
        </w:tc>
        <w:tc>
          <w:tcPr>
            <w:tcW w:w="742"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13.02.2011</w:t>
            </w:r>
          </w:p>
        </w:tc>
        <w:tc>
          <w:tcPr>
            <w:tcW w:w="1336"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Прораб</w:t>
            </w:r>
          </w:p>
        </w:tc>
        <w:tc>
          <w:tcPr>
            <w:tcW w:w="1701" w:type="pct"/>
            <w:tcBorders>
              <w:bottom w:val="single" w:sz="4" w:space="0" w:color="auto"/>
              <w:right w:val="single" w:sz="4" w:space="0" w:color="auto"/>
            </w:tcBorders>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 xml:space="preserve">ООО «Мосты» </w:t>
            </w:r>
          </w:p>
        </w:tc>
        <w:sdt>
          <w:sdtPr>
            <w:rPr>
              <w:rFonts w:cs="Times New Roman"/>
              <w:color w:val="FF0000"/>
              <w:sz w:val="20"/>
              <w:szCs w:val="20"/>
            </w:rPr>
            <w:id w:val="-766853595"/>
            <w14:checkbox>
              <w14:checked w14:val="1"/>
              <w14:checkedState w14:val="2612" w14:font="MS Gothic"/>
              <w14:uncheckedState w14:val="2610" w14:font="MS Gothic"/>
            </w14:checkbox>
          </w:sdtPr>
          <w:sdtEndPr/>
          <w:sdtContent>
            <w:tc>
              <w:tcPr>
                <w:tcW w:w="286"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MS Mincho" w:eastAsia="MS Mincho" w:hAnsi="MS Mincho" w:cs="MS Mincho" w:hint="eastAsia"/>
                    <w:color w:val="FF0000"/>
                    <w:sz w:val="20"/>
                    <w:szCs w:val="20"/>
                  </w:rPr>
                  <w:t>☒</w:t>
                </w:r>
              </w:p>
            </w:tc>
          </w:sdtContent>
        </w:sdt>
        <w:sdt>
          <w:sdtPr>
            <w:rPr>
              <w:rFonts w:cs="Times New Roman"/>
              <w:color w:val="FF0000"/>
              <w:sz w:val="20"/>
              <w:szCs w:val="20"/>
            </w:rPr>
            <w:id w:val="142555011"/>
            <w14:checkbox>
              <w14:checked w14:val="1"/>
              <w14:checkedState w14:val="2612" w14:font="MS Gothic"/>
              <w14:uncheckedState w14:val="2610" w14:font="MS Gothic"/>
            </w14:checkbox>
          </w:sdtPr>
          <w:sdtEndPr/>
          <w:sdtContent>
            <w:tc>
              <w:tcPr>
                <w:tcW w:w="285"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MS Mincho" w:eastAsia="MS Mincho" w:hAnsi="MS Mincho" w:cs="MS Mincho" w:hint="eastAsia"/>
                    <w:color w:val="FF0000"/>
                    <w:sz w:val="20"/>
                    <w:szCs w:val="20"/>
                  </w:rPr>
                  <w:t>☒</w:t>
                </w:r>
              </w:p>
            </w:tc>
          </w:sdtContent>
        </w:sdt>
      </w:tr>
      <w:tr w:rsidR="008C1158" w:rsidRPr="008C1158" w:rsidTr="008C1158">
        <w:tc>
          <w:tcPr>
            <w:tcW w:w="650"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14.02.1997</w:t>
            </w:r>
          </w:p>
        </w:tc>
        <w:tc>
          <w:tcPr>
            <w:tcW w:w="742"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13.02.2009</w:t>
            </w:r>
          </w:p>
        </w:tc>
        <w:tc>
          <w:tcPr>
            <w:tcW w:w="1336"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Рабочий</w:t>
            </w:r>
          </w:p>
        </w:tc>
        <w:tc>
          <w:tcPr>
            <w:tcW w:w="1701" w:type="pct"/>
            <w:tcBorders>
              <w:bottom w:val="single" w:sz="4" w:space="0" w:color="auto"/>
              <w:right w:val="single" w:sz="4" w:space="0" w:color="auto"/>
            </w:tcBorders>
            <w:vAlign w:val="center"/>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Times New Roman" w:hAnsi="Times New Roman" w:cs="Times New Roman"/>
                <w:color w:val="FF0000"/>
                <w:sz w:val="20"/>
                <w:szCs w:val="20"/>
              </w:rPr>
              <w:t>ООО «Дороги»</w:t>
            </w:r>
          </w:p>
        </w:tc>
        <w:sdt>
          <w:sdtPr>
            <w:rPr>
              <w:rFonts w:cs="Times New Roman"/>
              <w:color w:val="FF0000"/>
              <w:sz w:val="20"/>
              <w:szCs w:val="20"/>
            </w:rPr>
            <w:id w:val="-1278330409"/>
            <w14:checkbox>
              <w14:checked w14:val="0"/>
              <w14:checkedState w14:val="2612" w14:font="MS Gothic"/>
              <w14:uncheckedState w14:val="2610" w14:font="MS Gothic"/>
            </w14:checkbox>
          </w:sdtPr>
          <w:sdtEndPr/>
          <w:sdtContent>
            <w:tc>
              <w:tcPr>
                <w:tcW w:w="286"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MS Mincho" w:eastAsia="MS Mincho" w:hAnsi="MS Mincho" w:cs="MS Mincho" w:hint="eastAsia"/>
                    <w:color w:val="FF0000"/>
                    <w:sz w:val="20"/>
                    <w:szCs w:val="20"/>
                  </w:rPr>
                  <w:t>☐</w:t>
                </w:r>
              </w:p>
            </w:tc>
          </w:sdtContent>
        </w:sdt>
        <w:sdt>
          <w:sdtPr>
            <w:rPr>
              <w:rFonts w:cs="Times New Roman"/>
              <w:color w:val="FF0000"/>
              <w:sz w:val="20"/>
              <w:szCs w:val="20"/>
            </w:rPr>
            <w:id w:val="860712376"/>
            <w14:checkbox>
              <w14:checked w14:val="1"/>
              <w14:checkedState w14:val="2612" w14:font="MS Gothic"/>
              <w14:uncheckedState w14:val="2610" w14:font="MS Gothic"/>
            </w14:checkbox>
          </w:sdtPr>
          <w:sdtEndPr/>
          <w:sdtContent>
            <w:tc>
              <w:tcPr>
                <w:tcW w:w="285"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color w:val="FF0000"/>
                    <w:sz w:val="20"/>
                    <w:szCs w:val="20"/>
                  </w:rPr>
                </w:pPr>
                <w:r w:rsidRPr="008C1158">
                  <w:rPr>
                    <w:rFonts w:ascii="MS Mincho" w:eastAsia="MS Mincho" w:hAnsi="MS Mincho" w:cs="MS Mincho" w:hint="eastAsia"/>
                    <w:color w:val="FF0000"/>
                    <w:sz w:val="20"/>
                    <w:szCs w:val="20"/>
                  </w:rPr>
                  <w:t>☒</w:t>
                </w:r>
              </w:p>
            </w:tc>
          </w:sdtContent>
        </w:sdt>
      </w:tr>
      <w:tr w:rsidR="008C1158" w:rsidRPr="008C1158" w:rsidTr="008C1158">
        <w:tc>
          <w:tcPr>
            <w:tcW w:w="650"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p>
        </w:tc>
        <w:tc>
          <w:tcPr>
            <w:tcW w:w="742"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p>
        </w:tc>
        <w:tc>
          <w:tcPr>
            <w:tcW w:w="1336"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p>
        </w:tc>
        <w:tc>
          <w:tcPr>
            <w:tcW w:w="1701" w:type="pct"/>
            <w:tcBorders>
              <w:bottom w:val="single" w:sz="4" w:space="0" w:color="auto"/>
              <w:right w:val="single" w:sz="4" w:space="0" w:color="auto"/>
            </w:tcBorders>
            <w:vAlign w:val="center"/>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p>
        </w:tc>
        <w:sdt>
          <w:sdtPr>
            <w:rPr>
              <w:rFonts w:cs="Times New Roman"/>
              <w:sz w:val="20"/>
              <w:szCs w:val="20"/>
            </w:rPr>
            <w:id w:val="2129667966"/>
            <w14:checkbox>
              <w14:checked w14:val="0"/>
              <w14:checkedState w14:val="2612" w14:font="MS Gothic"/>
              <w14:uncheckedState w14:val="2610" w14:font="MS Gothic"/>
            </w14:checkbox>
          </w:sdtPr>
          <w:sdtEndPr/>
          <w:sdtContent>
            <w:tc>
              <w:tcPr>
                <w:tcW w:w="286"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r w:rsidRPr="008C1158">
                  <w:rPr>
                    <w:rFonts w:ascii="MS Mincho" w:eastAsia="MS Mincho" w:hAnsi="MS Mincho" w:cs="MS Mincho" w:hint="eastAsia"/>
                    <w:sz w:val="20"/>
                    <w:szCs w:val="20"/>
                  </w:rPr>
                  <w:t>☐</w:t>
                </w:r>
              </w:p>
            </w:tc>
          </w:sdtContent>
        </w:sdt>
        <w:sdt>
          <w:sdtPr>
            <w:rPr>
              <w:rFonts w:cs="Times New Roman"/>
              <w:sz w:val="20"/>
              <w:szCs w:val="20"/>
            </w:rPr>
            <w:id w:val="1445653431"/>
            <w14:checkbox>
              <w14:checked w14:val="0"/>
              <w14:checkedState w14:val="2612" w14:font="MS Gothic"/>
              <w14:uncheckedState w14:val="2610" w14:font="MS Gothic"/>
            </w14:checkbox>
          </w:sdtPr>
          <w:sdtEndPr/>
          <w:sdtContent>
            <w:tc>
              <w:tcPr>
                <w:tcW w:w="285"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r w:rsidRPr="008C1158">
                  <w:rPr>
                    <w:rFonts w:ascii="MS Mincho" w:eastAsia="MS Mincho" w:hAnsi="MS Mincho" w:cs="MS Mincho" w:hint="eastAsia"/>
                    <w:sz w:val="20"/>
                    <w:szCs w:val="20"/>
                  </w:rPr>
                  <w:t>☐</w:t>
                </w:r>
              </w:p>
            </w:tc>
          </w:sdtContent>
        </w:sdt>
      </w:tr>
      <w:tr w:rsidR="008C1158" w:rsidRPr="008C1158" w:rsidTr="008C1158">
        <w:tc>
          <w:tcPr>
            <w:tcW w:w="650"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p>
        </w:tc>
        <w:tc>
          <w:tcPr>
            <w:tcW w:w="742"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p>
        </w:tc>
        <w:tc>
          <w:tcPr>
            <w:tcW w:w="1336" w:type="pct"/>
            <w:vAlign w:val="center"/>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p>
        </w:tc>
        <w:tc>
          <w:tcPr>
            <w:tcW w:w="1701" w:type="pct"/>
            <w:tcBorders>
              <w:bottom w:val="single" w:sz="4" w:space="0" w:color="auto"/>
              <w:right w:val="single" w:sz="4" w:space="0" w:color="auto"/>
            </w:tcBorders>
            <w:vAlign w:val="center"/>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p>
        </w:tc>
        <w:sdt>
          <w:sdtPr>
            <w:rPr>
              <w:rFonts w:cs="Times New Roman"/>
              <w:sz w:val="20"/>
              <w:szCs w:val="20"/>
            </w:rPr>
            <w:id w:val="1194352608"/>
            <w14:checkbox>
              <w14:checked w14:val="0"/>
              <w14:checkedState w14:val="2612" w14:font="MS Gothic"/>
              <w14:uncheckedState w14:val="2610" w14:font="MS Gothic"/>
            </w14:checkbox>
          </w:sdtPr>
          <w:sdtEndPr/>
          <w:sdtContent>
            <w:tc>
              <w:tcPr>
                <w:tcW w:w="286"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r w:rsidRPr="008C1158">
                  <w:rPr>
                    <w:rFonts w:ascii="MS Mincho" w:eastAsia="MS Mincho" w:hAnsi="MS Mincho" w:cs="MS Mincho" w:hint="eastAsia"/>
                    <w:sz w:val="20"/>
                    <w:szCs w:val="20"/>
                  </w:rPr>
                  <w:t>☐</w:t>
                </w:r>
              </w:p>
            </w:tc>
          </w:sdtContent>
        </w:sdt>
        <w:sdt>
          <w:sdtPr>
            <w:rPr>
              <w:rFonts w:cs="Times New Roman"/>
              <w:sz w:val="20"/>
              <w:szCs w:val="20"/>
            </w:rPr>
            <w:id w:val="1854911725"/>
            <w14:checkbox>
              <w14:checked w14:val="0"/>
              <w14:checkedState w14:val="2612" w14:font="MS Gothic"/>
              <w14:uncheckedState w14:val="2610" w14:font="MS Gothic"/>
            </w14:checkbox>
          </w:sdtPr>
          <w:sdtEndPr/>
          <w:sdtContent>
            <w:tc>
              <w:tcPr>
                <w:tcW w:w="285" w:type="pct"/>
                <w:tcBorders>
                  <w:left w:val="single" w:sz="4" w:space="0" w:color="auto"/>
                  <w:bottom w:val="single" w:sz="4" w:space="0" w:color="auto"/>
                  <w:right w:val="single" w:sz="4" w:space="0" w:color="auto"/>
                </w:tcBorders>
              </w:tcPr>
              <w:p w:rsidR="008C1158" w:rsidRPr="008C1158" w:rsidRDefault="008C1158" w:rsidP="008C1158">
                <w:pPr>
                  <w:tabs>
                    <w:tab w:val="left" w:pos="1956"/>
                  </w:tabs>
                  <w:suppressAutoHyphens/>
                  <w:spacing w:before="40" w:after="40"/>
                  <w:jc w:val="center"/>
                  <w:rPr>
                    <w:rFonts w:ascii="Times New Roman" w:hAnsi="Times New Roman" w:cs="Times New Roman"/>
                    <w:sz w:val="20"/>
                    <w:szCs w:val="20"/>
                  </w:rPr>
                </w:pPr>
                <w:r w:rsidRPr="008C1158">
                  <w:rPr>
                    <w:rFonts w:ascii="MS Mincho" w:eastAsia="MS Mincho" w:hAnsi="MS Mincho" w:cs="MS Mincho" w:hint="eastAsia"/>
                    <w:sz w:val="20"/>
                    <w:szCs w:val="20"/>
                  </w:rPr>
                  <w:t>☐</w:t>
                </w:r>
              </w:p>
            </w:tc>
          </w:sdtContent>
        </w:sdt>
      </w:tr>
    </w:tbl>
    <w:p w:rsidR="008C1158" w:rsidRPr="008C1158" w:rsidRDefault="008C1158" w:rsidP="00420348">
      <w:pPr>
        <w:pStyle w:val="a3"/>
        <w:keepNext/>
        <w:keepLines/>
        <w:numPr>
          <w:ilvl w:val="0"/>
          <w:numId w:val="1"/>
        </w:numPr>
        <w:shd w:val="clear" w:color="auto" w:fill="D9D9D9" w:themeFill="background1" w:themeFillShade="D9"/>
        <w:tabs>
          <w:tab w:val="right" w:pos="9353"/>
        </w:tabs>
        <w:suppressAutoHyphens/>
        <w:spacing w:before="360" w:after="120"/>
        <w:ind w:left="357" w:hanging="357"/>
        <w:contextualSpacing w:val="0"/>
        <w:jc w:val="both"/>
        <w:outlineLvl w:val="1"/>
        <w:rPr>
          <w:rFonts w:cs="Times New Roman"/>
          <w:b/>
          <w:sz w:val="24"/>
          <w:szCs w:val="24"/>
        </w:rPr>
      </w:pPr>
      <w:bookmarkStart w:id="44" w:name="_Toc469666255"/>
      <w:bookmarkStart w:id="45" w:name="_Toc469669922"/>
      <w:bookmarkStart w:id="46" w:name="_Toc469670558"/>
      <w:bookmarkStart w:id="47" w:name="_Toc472954275"/>
      <w:bookmarkStart w:id="48" w:name="_Toc473102831"/>
      <w:bookmarkStart w:id="49" w:name="_Toc473145224"/>
      <w:bookmarkStart w:id="50" w:name="_Toc473145982"/>
      <w:bookmarkStart w:id="51" w:name="_Toc473232781"/>
      <w:bookmarkStart w:id="52" w:name="_Toc473232933"/>
      <w:bookmarkStart w:id="53" w:name="_Toc474235672"/>
      <w:bookmarkStart w:id="54" w:name="_Toc474238622"/>
      <w:bookmarkStart w:id="55" w:name="_Toc474943852"/>
      <w:r w:rsidRPr="008C1158">
        <w:rPr>
          <w:rFonts w:cs="Times New Roman"/>
          <w:b/>
          <w:sz w:val="24"/>
          <w:szCs w:val="24"/>
        </w:rPr>
        <w:t>Сведения о повышении заявителем своей квалификации по направлению подготовки в области строительства</w:t>
      </w:r>
      <w:r w:rsidRPr="008C1158">
        <w:rPr>
          <w:rFonts w:cs="Times New Roman"/>
          <w:b/>
          <w:sz w:val="24"/>
          <w:szCs w:val="24"/>
          <w:vertAlign w:val="superscript"/>
        </w:rPr>
        <w:footnoteReference w:id="8"/>
      </w:r>
      <w:bookmarkEnd w:id="44"/>
      <w:bookmarkEnd w:id="45"/>
      <w:bookmarkEnd w:id="46"/>
      <w:bookmarkEnd w:id="47"/>
      <w:bookmarkEnd w:id="48"/>
      <w:bookmarkEnd w:id="49"/>
      <w:bookmarkEnd w:id="50"/>
      <w:bookmarkEnd w:id="51"/>
      <w:bookmarkEnd w:id="52"/>
      <w:bookmarkEnd w:id="53"/>
      <w:bookmarkEnd w:id="54"/>
      <w:bookmarkEnd w:id="55"/>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284"/>
        <w:gridCol w:w="1140"/>
        <w:gridCol w:w="844"/>
        <w:gridCol w:w="1276"/>
        <w:gridCol w:w="2407"/>
      </w:tblGrid>
      <w:tr w:rsidR="008C1158" w:rsidRPr="008C1158" w:rsidTr="008C1158">
        <w:trPr>
          <w:cantSplit/>
        </w:trPr>
        <w:tc>
          <w:tcPr>
            <w:tcW w:w="3402" w:type="dxa"/>
            <w:gridSpan w:val="2"/>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Наименование документа:</w:t>
            </w:r>
          </w:p>
        </w:tc>
        <w:tc>
          <w:tcPr>
            <w:tcW w:w="5951" w:type="dxa"/>
            <w:gridSpan w:val="5"/>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color w:val="FF0000"/>
                <w:sz w:val="24"/>
              </w:rPr>
            </w:pPr>
            <w:r w:rsidRPr="008C1158">
              <w:rPr>
                <w:rFonts w:ascii="Times New Roman" w:hAnsi="Times New Roman" w:cs="Times New Roman"/>
                <w:color w:val="FF0000"/>
                <w:sz w:val="24"/>
              </w:rPr>
              <w:t>Удостоверение о повышении квалификации</w:t>
            </w:r>
          </w:p>
        </w:tc>
      </w:tr>
      <w:tr w:rsidR="008C1158" w:rsidRPr="008C1158" w:rsidTr="008C1158">
        <w:trPr>
          <w:cantSplit/>
        </w:trPr>
        <w:tc>
          <w:tcPr>
            <w:tcW w:w="2268" w:type="dxa"/>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Серия и номер:</w:t>
            </w:r>
          </w:p>
        </w:tc>
        <w:tc>
          <w:tcPr>
            <w:tcW w:w="2558" w:type="dxa"/>
            <w:gridSpan w:val="3"/>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color w:val="FF0000"/>
                <w:sz w:val="24"/>
              </w:rPr>
            </w:pPr>
            <w:r w:rsidRPr="008C1158">
              <w:rPr>
                <w:rFonts w:ascii="Times New Roman" w:hAnsi="Times New Roman" w:cs="Times New Roman"/>
                <w:color w:val="FF0000"/>
                <w:sz w:val="24"/>
              </w:rPr>
              <w:t>153-ОРВ</w:t>
            </w:r>
          </w:p>
        </w:tc>
        <w:tc>
          <w:tcPr>
            <w:tcW w:w="2120" w:type="dxa"/>
            <w:gridSpan w:val="2"/>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Дата выдачи:</w:t>
            </w:r>
          </w:p>
        </w:tc>
        <w:tc>
          <w:tcPr>
            <w:tcW w:w="2407"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color w:val="FF0000"/>
                <w:sz w:val="24"/>
              </w:rPr>
            </w:pPr>
            <w:r w:rsidRPr="008C1158">
              <w:rPr>
                <w:rFonts w:ascii="Times New Roman" w:hAnsi="Times New Roman" w:cs="Times New Roman"/>
                <w:color w:val="FF0000"/>
                <w:sz w:val="24"/>
              </w:rPr>
              <w:t>04.06.2014</w:t>
            </w:r>
          </w:p>
        </w:tc>
      </w:tr>
      <w:tr w:rsidR="008C1158" w:rsidRPr="008C1158" w:rsidTr="008C1158">
        <w:trPr>
          <w:cantSplit/>
        </w:trPr>
        <w:tc>
          <w:tcPr>
            <w:tcW w:w="3686" w:type="dxa"/>
            <w:gridSpan w:val="3"/>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jc w:val="left"/>
              <w:rPr>
                <w:rFonts w:ascii="Times New Roman" w:hAnsi="Times New Roman" w:cs="Times New Roman"/>
                <w:sz w:val="24"/>
                <w:szCs w:val="24"/>
              </w:rPr>
            </w:pPr>
            <w:r w:rsidRPr="008C1158">
              <w:rPr>
                <w:rFonts w:ascii="Times New Roman" w:hAnsi="Times New Roman" w:cs="Times New Roman"/>
                <w:sz w:val="24"/>
                <w:szCs w:val="24"/>
              </w:rPr>
              <w:t>Номер бланка (при наличии):</w:t>
            </w:r>
          </w:p>
        </w:tc>
        <w:tc>
          <w:tcPr>
            <w:tcW w:w="5667" w:type="dxa"/>
            <w:gridSpan w:val="4"/>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7"/>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Наименование образовательного учреждения, выдавшего документ о повышении квалификации, на момент выдачи документа:</w:t>
            </w:r>
          </w:p>
        </w:tc>
      </w:tr>
      <w:tr w:rsidR="008C1158" w:rsidRPr="008C1158" w:rsidTr="008C1158">
        <w:trPr>
          <w:cantSplit/>
        </w:trPr>
        <w:tc>
          <w:tcPr>
            <w:tcW w:w="9353" w:type="dxa"/>
            <w:gridSpan w:val="7"/>
            <w:vAlign w:val="bottom"/>
          </w:tcPr>
          <w:p w:rsidR="008C1158" w:rsidRPr="008C1158" w:rsidRDefault="008C1158" w:rsidP="008C1158">
            <w:pPr>
              <w:pBdr>
                <w:bottom w:val="single" w:sz="4" w:space="1" w:color="auto"/>
                <w:between w:val="single" w:sz="4" w:space="1" w:color="auto"/>
              </w:pBdr>
              <w:suppressAutoHyphens/>
              <w:spacing w:before="60" w:after="20"/>
              <w:ind w:left="425"/>
              <w:jc w:val="center"/>
              <w:rPr>
                <w:rFonts w:ascii="Times New Roman" w:hAnsi="Times New Roman" w:cs="Times New Roman"/>
                <w:color w:val="FF0000"/>
                <w:sz w:val="24"/>
              </w:rPr>
            </w:pPr>
            <w:r w:rsidRPr="008C1158">
              <w:rPr>
                <w:rFonts w:ascii="Times New Roman" w:hAnsi="Times New Roman" w:cs="Times New Roman"/>
                <w:color w:val="FF0000"/>
                <w:sz w:val="24"/>
              </w:rPr>
              <w:t>ФГБОУ ВПО «МГУПС»</w:t>
            </w:r>
          </w:p>
        </w:tc>
      </w:tr>
      <w:tr w:rsidR="008C1158" w:rsidRPr="008C1158" w:rsidTr="008C1158">
        <w:trPr>
          <w:cantSplit/>
        </w:trPr>
        <w:tc>
          <w:tcPr>
            <w:tcW w:w="9353" w:type="dxa"/>
            <w:gridSpan w:val="7"/>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Место нахождения образовательного учреждения на момент выдачи документа о повышении квалификации:</w:t>
            </w:r>
          </w:p>
        </w:tc>
      </w:tr>
      <w:tr w:rsidR="008C1158" w:rsidRPr="008C1158" w:rsidTr="008C1158">
        <w:trPr>
          <w:cantSplit/>
        </w:trPr>
        <w:tc>
          <w:tcPr>
            <w:tcW w:w="9353" w:type="dxa"/>
            <w:gridSpan w:val="7"/>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color w:val="FF0000"/>
                <w:sz w:val="24"/>
              </w:rPr>
            </w:pPr>
            <w:r w:rsidRPr="008C1158">
              <w:rPr>
                <w:rFonts w:ascii="Times New Roman" w:hAnsi="Times New Roman" w:cs="Times New Roman"/>
                <w:color w:val="FF0000"/>
                <w:sz w:val="24"/>
              </w:rPr>
              <w:t xml:space="preserve">Россия, </w:t>
            </w:r>
            <w:proofErr w:type="spellStart"/>
            <w:r w:rsidRPr="008C1158">
              <w:rPr>
                <w:rFonts w:ascii="Times New Roman" w:hAnsi="Times New Roman" w:cs="Times New Roman"/>
                <w:color w:val="FF0000"/>
                <w:sz w:val="24"/>
              </w:rPr>
              <w:t>г</w:t>
            </w:r>
            <w:proofErr w:type="gramStart"/>
            <w:r w:rsidRPr="008C1158">
              <w:rPr>
                <w:rFonts w:ascii="Times New Roman" w:hAnsi="Times New Roman" w:cs="Times New Roman"/>
                <w:color w:val="FF0000"/>
                <w:sz w:val="24"/>
              </w:rPr>
              <w:t>.М</w:t>
            </w:r>
            <w:proofErr w:type="gramEnd"/>
            <w:r w:rsidRPr="008C1158">
              <w:rPr>
                <w:rFonts w:ascii="Times New Roman" w:hAnsi="Times New Roman" w:cs="Times New Roman"/>
                <w:color w:val="FF0000"/>
                <w:sz w:val="24"/>
              </w:rPr>
              <w:t>осква</w:t>
            </w:r>
            <w:proofErr w:type="spellEnd"/>
          </w:p>
        </w:tc>
      </w:tr>
      <w:tr w:rsidR="008C1158" w:rsidRPr="008C1158" w:rsidTr="008C1158">
        <w:trPr>
          <w:cantSplit/>
        </w:trPr>
        <w:tc>
          <w:tcPr>
            <w:tcW w:w="9353" w:type="dxa"/>
            <w:gridSpan w:val="7"/>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(страна, регион, населенный пункт)</w:t>
            </w:r>
          </w:p>
        </w:tc>
      </w:tr>
      <w:tr w:rsidR="008C1158" w:rsidRPr="008C1158" w:rsidTr="008C1158">
        <w:trPr>
          <w:cantSplit/>
        </w:trPr>
        <w:tc>
          <w:tcPr>
            <w:tcW w:w="5670" w:type="dxa"/>
            <w:gridSpan w:val="5"/>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Наименование курса о повышении квалификации:</w:t>
            </w:r>
          </w:p>
        </w:tc>
        <w:tc>
          <w:tcPr>
            <w:tcW w:w="3683" w:type="dxa"/>
            <w:gridSpan w:val="2"/>
            <w:vAlign w:val="bottom"/>
          </w:tcPr>
          <w:p w:rsidR="008C1158" w:rsidRPr="008C1158" w:rsidRDefault="008C1158" w:rsidP="008C1158">
            <w:pPr>
              <w:keepNext/>
              <w:keepLines/>
              <w:pBdr>
                <w:bottom w:val="single" w:sz="4" w:space="1" w:color="auto"/>
              </w:pBdr>
              <w:tabs>
                <w:tab w:val="right" w:pos="9353"/>
              </w:tabs>
              <w:suppressAutoHyphens/>
              <w:spacing w:after="20"/>
              <w:rPr>
                <w:rFonts w:ascii="Times New Roman" w:hAnsi="Times New Roman" w:cs="Times New Roman"/>
                <w:color w:val="FF0000"/>
                <w:sz w:val="24"/>
                <w:szCs w:val="24"/>
              </w:rPr>
            </w:pPr>
            <w:r w:rsidRPr="008C1158">
              <w:rPr>
                <w:rFonts w:ascii="Times New Roman" w:hAnsi="Times New Roman" w:cs="Times New Roman"/>
                <w:color w:val="FF0000"/>
                <w:sz w:val="24"/>
                <w:szCs w:val="24"/>
              </w:rPr>
              <w:t xml:space="preserve">Промышленное и гражданское </w:t>
            </w:r>
          </w:p>
        </w:tc>
      </w:tr>
      <w:tr w:rsidR="008C1158" w:rsidRPr="008C1158" w:rsidTr="008C1158">
        <w:trPr>
          <w:cantSplit/>
        </w:trPr>
        <w:tc>
          <w:tcPr>
            <w:tcW w:w="9353" w:type="dxa"/>
            <w:gridSpan w:val="7"/>
            <w:vAlign w:val="bottom"/>
          </w:tcPr>
          <w:p w:rsidR="008C1158" w:rsidRPr="008C1158" w:rsidRDefault="008C1158" w:rsidP="008C1158">
            <w:pPr>
              <w:pBdr>
                <w:bottom w:val="single" w:sz="4" w:space="1" w:color="auto"/>
                <w:between w:val="single" w:sz="4" w:space="1" w:color="auto"/>
              </w:pBdr>
              <w:suppressAutoHyphens/>
              <w:spacing w:before="60" w:after="40"/>
              <w:ind w:left="425"/>
              <w:jc w:val="center"/>
              <w:rPr>
                <w:rFonts w:ascii="Times New Roman" w:hAnsi="Times New Roman" w:cs="Times New Roman"/>
                <w:sz w:val="24"/>
              </w:rPr>
            </w:pPr>
            <w:r w:rsidRPr="008C1158">
              <w:rPr>
                <w:rFonts w:ascii="Times New Roman" w:hAnsi="Times New Roman" w:cs="Times New Roman"/>
                <w:color w:val="FF0000"/>
                <w:sz w:val="24"/>
                <w:szCs w:val="24"/>
              </w:rPr>
              <w:t>строительство</w:t>
            </w:r>
          </w:p>
        </w:tc>
      </w:tr>
    </w:tbl>
    <w:p w:rsidR="008C1158" w:rsidRPr="008C1158" w:rsidRDefault="008C1158" w:rsidP="008C1158">
      <w:pPr>
        <w:keepNext/>
        <w:keepLines/>
        <w:shd w:val="clear" w:color="auto" w:fill="F2F2F2" w:themeFill="background1" w:themeFillShade="F2"/>
        <w:tabs>
          <w:tab w:val="left" w:pos="1956"/>
        </w:tabs>
        <w:suppressAutoHyphens/>
        <w:spacing w:before="240"/>
        <w:rPr>
          <w:rFonts w:cs="Times New Roman"/>
          <w:b/>
          <w:sz w:val="24"/>
        </w:rPr>
      </w:pPr>
      <w:r w:rsidRPr="008C1158">
        <w:rPr>
          <w:rFonts w:cs="Times New Roman"/>
          <w:b/>
          <w:sz w:val="24"/>
        </w:rPr>
        <w:lastRenderedPageBreak/>
        <w:t>Реквизиты свидетельства о признании иностранного повышения квалификации</w:t>
      </w:r>
      <w:r w:rsidRPr="008C1158">
        <w:rPr>
          <w:rStyle w:val="ad"/>
          <w:rFonts w:cs="Times New Roman"/>
          <w:b/>
          <w:sz w:val="24"/>
        </w:rPr>
        <w:footnoteReference w:id="9"/>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992"/>
        <w:gridCol w:w="171"/>
        <w:gridCol w:w="254"/>
        <w:gridCol w:w="4108"/>
      </w:tblGrid>
      <w:tr w:rsidR="008C1158" w:rsidRPr="008C1158" w:rsidTr="008C1158">
        <w:trPr>
          <w:cantSplit/>
        </w:trPr>
        <w:tc>
          <w:tcPr>
            <w:tcW w:w="4820" w:type="dxa"/>
            <w:gridSpan w:val="3"/>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Регистрационный номер свидетельства:</w:t>
            </w:r>
          </w:p>
        </w:tc>
        <w:tc>
          <w:tcPr>
            <w:tcW w:w="4533" w:type="dxa"/>
            <w:gridSpan w:val="3"/>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3544" w:type="dxa"/>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Дата выдачи свидетельства:</w:t>
            </w:r>
          </w:p>
        </w:tc>
        <w:tc>
          <w:tcPr>
            <w:tcW w:w="5809" w:type="dxa"/>
            <w:gridSpan w:val="5"/>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3828" w:type="dxa"/>
            <w:gridSpan w:val="2"/>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rPr>
                <w:rFonts w:ascii="Times New Roman" w:hAnsi="Times New Roman" w:cs="Times New Roman"/>
                <w:sz w:val="24"/>
                <w:szCs w:val="24"/>
              </w:rPr>
            </w:pPr>
            <w:r w:rsidRPr="008C1158">
              <w:rPr>
                <w:rFonts w:ascii="Times New Roman" w:hAnsi="Times New Roman" w:cs="Times New Roman"/>
                <w:sz w:val="24"/>
                <w:szCs w:val="24"/>
              </w:rPr>
              <w:t>Номер бланка свидетельства:</w:t>
            </w:r>
          </w:p>
        </w:tc>
        <w:tc>
          <w:tcPr>
            <w:tcW w:w="5525" w:type="dxa"/>
            <w:gridSpan w:val="4"/>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5245" w:type="dxa"/>
            <w:gridSpan w:val="5"/>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rPr>
                <w:rFonts w:ascii="Times New Roman" w:hAnsi="Times New Roman" w:cs="Times New Roman"/>
                <w:sz w:val="24"/>
                <w:szCs w:val="24"/>
              </w:rPr>
            </w:pPr>
            <w:r w:rsidRPr="008C1158">
              <w:rPr>
                <w:rFonts w:ascii="Times New Roman" w:hAnsi="Times New Roman" w:cs="Times New Roman"/>
                <w:sz w:val="24"/>
                <w:szCs w:val="24"/>
              </w:rPr>
              <w:t>Номер решения о признании образования:</w:t>
            </w:r>
          </w:p>
        </w:tc>
        <w:tc>
          <w:tcPr>
            <w:tcW w:w="4108"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4991" w:type="dxa"/>
            <w:gridSpan w:val="4"/>
            <w:vAlign w:val="bottom"/>
          </w:tcPr>
          <w:p w:rsidR="008C1158" w:rsidRPr="008C1158" w:rsidRDefault="008C1158" w:rsidP="00420348">
            <w:pPr>
              <w:pStyle w:val="a3"/>
              <w:numPr>
                <w:ilvl w:val="1"/>
                <w:numId w:val="1"/>
              </w:numPr>
              <w:tabs>
                <w:tab w:val="right" w:pos="9353"/>
              </w:tabs>
              <w:suppressAutoHyphens/>
              <w:spacing w:after="20"/>
              <w:ind w:left="567" w:hanging="567"/>
              <w:contextualSpacing w:val="0"/>
              <w:rPr>
                <w:rFonts w:ascii="Times New Roman" w:hAnsi="Times New Roman" w:cs="Times New Roman"/>
                <w:sz w:val="24"/>
                <w:szCs w:val="24"/>
              </w:rPr>
            </w:pPr>
            <w:r w:rsidRPr="008C1158">
              <w:rPr>
                <w:rFonts w:ascii="Times New Roman" w:hAnsi="Times New Roman" w:cs="Times New Roman"/>
                <w:sz w:val="24"/>
                <w:szCs w:val="24"/>
              </w:rPr>
              <w:t>Дата решения о признании образования:</w:t>
            </w:r>
          </w:p>
        </w:tc>
        <w:tc>
          <w:tcPr>
            <w:tcW w:w="4362"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bl>
    <w:p w:rsidR="008C1158" w:rsidRPr="008C1158" w:rsidRDefault="008C1158" w:rsidP="00420348">
      <w:pPr>
        <w:pStyle w:val="a3"/>
        <w:keepNext/>
        <w:keepLines/>
        <w:numPr>
          <w:ilvl w:val="0"/>
          <w:numId w:val="1"/>
        </w:numPr>
        <w:shd w:val="clear" w:color="auto" w:fill="D9D9D9" w:themeFill="background1" w:themeFillShade="D9"/>
        <w:tabs>
          <w:tab w:val="right" w:pos="9353"/>
        </w:tabs>
        <w:suppressAutoHyphens/>
        <w:spacing w:before="240" w:after="120"/>
        <w:ind w:left="357" w:hanging="357"/>
        <w:contextualSpacing w:val="0"/>
        <w:jc w:val="both"/>
        <w:outlineLvl w:val="1"/>
        <w:rPr>
          <w:rFonts w:cs="Times New Roman"/>
          <w:b/>
          <w:sz w:val="24"/>
          <w:szCs w:val="24"/>
        </w:rPr>
      </w:pPr>
      <w:bookmarkStart w:id="56" w:name="_Toc469666256"/>
      <w:bookmarkStart w:id="57" w:name="_Toc469669923"/>
      <w:bookmarkStart w:id="58" w:name="_Toc469670559"/>
      <w:bookmarkStart w:id="59" w:name="_Toc472954276"/>
      <w:bookmarkStart w:id="60" w:name="_Toc473102832"/>
      <w:bookmarkStart w:id="61" w:name="_Toc473145225"/>
      <w:bookmarkStart w:id="62" w:name="_Toc473145983"/>
      <w:bookmarkStart w:id="63" w:name="_Toc473232782"/>
      <w:bookmarkStart w:id="64" w:name="_Toc473232934"/>
      <w:bookmarkStart w:id="65" w:name="_Toc474235673"/>
      <w:bookmarkStart w:id="66" w:name="_Toc474238623"/>
      <w:bookmarkStart w:id="67" w:name="_Toc474943853"/>
      <w:r w:rsidRPr="008C1158">
        <w:rPr>
          <w:rFonts w:cs="Times New Roman"/>
          <w:b/>
          <w:sz w:val="24"/>
          <w:szCs w:val="24"/>
        </w:rPr>
        <w:t xml:space="preserve">Реквизиты регистрационного номера свидетельства о квалификации претендента в соответствии с Федеральным законом от 3 июля 2016 г. № 238-ФЗ </w:t>
      </w:r>
      <w:r w:rsidRPr="008C1158">
        <w:rPr>
          <w:rFonts w:cs="Times New Roman"/>
          <w:b/>
          <w:sz w:val="24"/>
          <w:szCs w:val="24"/>
        </w:rPr>
        <w:br/>
        <w:t>«О независимой оценке квалификации»</w:t>
      </w:r>
      <w:r w:rsidRPr="008C1158">
        <w:rPr>
          <w:rStyle w:val="ad"/>
          <w:rFonts w:cs="Times New Roman"/>
          <w:b/>
          <w:sz w:val="24"/>
          <w:szCs w:val="24"/>
        </w:rPr>
        <w:footnoteReference w:id="10"/>
      </w:r>
      <w:bookmarkEnd w:id="56"/>
      <w:bookmarkEnd w:id="57"/>
      <w:bookmarkEnd w:id="58"/>
      <w:bookmarkEnd w:id="59"/>
      <w:bookmarkEnd w:id="60"/>
      <w:bookmarkEnd w:id="61"/>
      <w:bookmarkEnd w:id="62"/>
      <w:bookmarkEnd w:id="63"/>
      <w:bookmarkEnd w:id="64"/>
      <w:bookmarkEnd w:id="65"/>
      <w:bookmarkEnd w:id="66"/>
      <w:bookmarkEnd w:id="67"/>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1358"/>
        <w:gridCol w:w="1282"/>
        <w:gridCol w:w="2826"/>
      </w:tblGrid>
      <w:tr w:rsidR="008C1158" w:rsidRPr="008C1158" w:rsidTr="008C1158">
        <w:trPr>
          <w:cantSplit/>
        </w:trPr>
        <w:tc>
          <w:tcPr>
            <w:tcW w:w="3887" w:type="dxa"/>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Наименование квалификации:</w:t>
            </w:r>
          </w:p>
        </w:tc>
        <w:tc>
          <w:tcPr>
            <w:tcW w:w="5466" w:type="dxa"/>
            <w:gridSpan w:val="3"/>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6527" w:type="dxa"/>
            <w:gridSpan w:val="3"/>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Регистрационный номер свидетельства о квалификации:</w:t>
            </w:r>
          </w:p>
        </w:tc>
        <w:tc>
          <w:tcPr>
            <w:tcW w:w="2826"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5245" w:type="dxa"/>
            <w:gridSpan w:val="2"/>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Дата выдачи свидетельства о квалификации:</w:t>
            </w:r>
          </w:p>
        </w:tc>
        <w:tc>
          <w:tcPr>
            <w:tcW w:w="4108"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4"/>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Наименование центра оценки квалификации, выдавшего свидетельство:</w:t>
            </w:r>
          </w:p>
        </w:tc>
      </w:tr>
      <w:tr w:rsidR="008C1158" w:rsidRPr="008C1158" w:rsidTr="008C1158">
        <w:trPr>
          <w:cantSplit/>
        </w:trPr>
        <w:tc>
          <w:tcPr>
            <w:tcW w:w="9353" w:type="dxa"/>
            <w:gridSpan w:val="4"/>
            <w:vAlign w:val="bottom"/>
          </w:tcPr>
          <w:p w:rsidR="008C1158" w:rsidRPr="008C1158" w:rsidRDefault="008C1158" w:rsidP="008C1158">
            <w:pPr>
              <w:pBdr>
                <w:bottom w:val="single" w:sz="4" w:space="1" w:color="auto"/>
                <w:between w:val="single" w:sz="4" w:space="1" w:color="auto"/>
              </w:pBdr>
              <w:suppressAutoHyphens/>
              <w:spacing w:before="60" w:after="20"/>
              <w:ind w:left="425"/>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6527" w:type="dxa"/>
            <w:gridSpan w:val="3"/>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Место нахождения центра оценки квалификации:</w:t>
            </w:r>
          </w:p>
        </w:tc>
        <w:tc>
          <w:tcPr>
            <w:tcW w:w="2826"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4"/>
            <w:vAlign w:val="bottom"/>
          </w:tcPr>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p>
        </w:tc>
      </w:tr>
      <w:tr w:rsidR="008C1158" w:rsidRPr="008C1158" w:rsidTr="008C1158">
        <w:trPr>
          <w:cantSplit/>
        </w:trPr>
        <w:tc>
          <w:tcPr>
            <w:tcW w:w="9353" w:type="dxa"/>
            <w:gridSpan w:val="4"/>
            <w:vAlign w:val="bottom"/>
          </w:tcPr>
          <w:p w:rsidR="008C1158" w:rsidRPr="008C1158" w:rsidRDefault="008C1158" w:rsidP="008C1158">
            <w:pPr>
              <w:suppressAutoHyphens/>
              <w:ind w:left="425"/>
              <w:jc w:val="center"/>
              <w:rPr>
                <w:rFonts w:ascii="Times New Roman" w:hAnsi="Times New Roman" w:cs="Times New Roman"/>
                <w:sz w:val="20"/>
              </w:rPr>
            </w:pPr>
            <w:r w:rsidRPr="008C1158">
              <w:rPr>
                <w:rFonts w:ascii="Times New Roman" w:hAnsi="Times New Roman" w:cs="Times New Roman"/>
                <w:sz w:val="20"/>
                <w:szCs w:val="20"/>
              </w:rPr>
              <w:t>(страна, регион, населенный пункт)</w:t>
            </w:r>
          </w:p>
        </w:tc>
      </w:tr>
    </w:tbl>
    <w:p w:rsidR="008C1158" w:rsidRPr="008C1158" w:rsidRDefault="008C1158" w:rsidP="00420348">
      <w:pPr>
        <w:pStyle w:val="a3"/>
        <w:keepNext/>
        <w:keepLines/>
        <w:numPr>
          <w:ilvl w:val="0"/>
          <w:numId w:val="1"/>
        </w:numPr>
        <w:shd w:val="clear" w:color="auto" w:fill="D9D9D9" w:themeFill="background1" w:themeFillShade="D9"/>
        <w:tabs>
          <w:tab w:val="right" w:pos="9353"/>
        </w:tabs>
        <w:suppressAutoHyphens/>
        <w:spacing w:before="240" w:after="120"/>
        <w:ind w:left="357" w:hanging="357"/>
        <w:contextualSpacing w:val="0"/>
        <w:jc w:val="both"/>
        <w:outlineLvl w:val="1"/>
        <w:rPr>
          <w:rFonts w:cs="Times New Roman"/>
          <w:b/>
          <w:sz w:val="24"/>
          <w:szCs w:val="24"/>
        </w:rPr>
      </w:pPr>
      <w:bookmarkStart w:id="68" w:name="_Toc469666257"/>
      <w:bookmarkStart w:id="69" w:name="_Toc469669924"/>
      <w:bookmarkStart w:id="70" w:name="_Toc469670560"/>
      <w:bookmarkStart w:id="71" w:name="_Toc472954277"/>
      <w:bookmarkStart w:id="72" w:name="_Toc473102833"/>
      <w:bookmarkStart w:id="73" w:name="_Toc473145226"/>
      <w:bookmarkStart w:id="74" w:name="_Toc473145984"/>
      <w:bookmarkStart w:id="75" w:name="_Toc473232783"/>
      <w:bookmarkStart w:id="76" w:name="_Toc473232935"/>
      <w:bookmarkStart w:id="77" w:name="_Toc474235674"/>
      <w:bookmarkStart w:id="78" w:name="_Toc474238624"/>
      <w:bookmarkStart w:id="79" w:name="_Toc474943854"/>
      <w:r w:rsidRPr="008C1158">
        <w:rPr>
          <w:rFonts w:cs="Times New Roman"/>
          <w:b/>
          <w:sz w:val="24"/>
          <w:szCs w:val="24"/>
        </w:rPr>
        <w:t>Сведения о наличии у заявителя, не являющегося гражданином Российской Федерации, разрешения на работу</w:t>
      </w:r>
      <w:bookmarkEnd w:id="68"/>
      <w:bookmarkEnd w:id="69"/>
      <w:bookmarkEnd w:id="70"/>
      <w:bookmarkEnd w:id="71"/>
      <w:bookmarkEnd w:id="72"/>
      <w:bookmarkEnd w:id="73"/>
      <w:bookmarkEnd w:id="74"/>
      <w:bookmarkEnd w:id="75"/>
      <w:bookmarkEnd w:id="76"/>
      <w:bookmarkEnd w:id="77"/>
      <w:bookmarkEnd w:id="78"/>
      <w:bookmarkEnd w:id="79"/>
      <w:r w:rsidRPr="008C1158">
        <w:rPr>
          <w:rStyle w:val="ad"/>
          <w:rFonts w:cs="Times New Roman"/>
          <w:b/>
          <w:sz w:val="24"/>
          <w:szCs w:val="24"/>
        </w:rPr>
        <w:footnoteReference w:id="11"/>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00"/>
        <w:gridCol w:w="249"/>
        <w:gridCol w:w="428"/>
        <w:gridCol w:w="851"/>
        <w:gridCol w:w="708"/>
        <w:gridCol w:w="2549"/>
      </w:tblGrid>
      <w:tr w:rsidR="008C1158" w:rsidRPr="008C1158" w:rsidTr="008C1158">
        <w:trPr>
          <w:cantSplit/>
        </w:trPr>
        <w:tc>
          <w:tcPr>
            <w:tcW w:w="9353" w:type="dxa"/>
            <w:gridSpan w:val="7"/>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 xml:space="preserve">Наименование документа, предоставляющего право на осуществление </w:t>
            </w:r>
            <w:proofErr w:type="gramStart"/>
            <w:r w:rsidRPr="008C1158">
              <w:rPr>
                <w:rFonts w:ascii="Times New Roman" w:hAnsi="Times New Roman" w:cs="Times New Roman"/>
                <w:sz w:val="24"/>
                <w:szCs w:val="24"/>
              </w:rPr>
              <w:t>трудовой</w:t>
            </w:r>
            <w:proofErr w:type="gramEnd"/>
            <w:r w:rsidRPr="008C1158">
              <w:rPr>
                <w:rFonts w:ascii="Times New Roman" w:hAnsi="Times New Roman" w:cs="Times New Roman"/>
                <w:sz w:val="24"/>
                <w:szCs w:val="24"/>
              </w:rPr>
              <w:br/>
            </w:r>
            <w:r w:rsidRPr="008C1158">
              <w:rPr>
                <w:rFonts w:ascii="Times New Roman" w:hAnsi="Times New Roman" w:cs="Times New Roman"/>
                <w:sz w:val="2"/>
                <w:szCs w:val="2"/>
              </w:rPr>
              <w:t>_</w:t>
            </w:r>
          </w:p>
        </w:tc>
      </w:tr>
      <w:tr w:rsidR="008C1158" w:rsidRPr="008C1158" w:rsidTr="008C1158">
        <w:trPr>
          <w:cantSplit/>
        </w:trPr>
        <w:tc>
          <w:tcPr>
            <w:tcW w:w="6096" w:type="dxa"/>
            <w:gridSpan w:val="5"/>
            <w:vAlign w:val="bottom"/>
          </w:tcPr>
          <w:p w:rsidR="008C1158" w:rsidRPr="008C1158" w:rsidRDefault="008C1158" w:rsidP="008C1158">
            <w:pPr>
              <w:keepNext/>
              <w:keepLines/>
              <w:tabs>
                <w:tab w:val="right" w:pos="9353"/>
              </w:tabs>
              <w:suppressAutoHyphens/>
              <w:spacing w:before="60" w:after="20"/>
              <w:ind w:left="425"/>
              <w:jc w:val="left"/>
              <w:rPr>
                <w:rFonts w:ascii="Times New Roman" w:hAnsi="Times New Roman" w:cs="Times New Roman"/>
                <w:sz w:val="24"/>
                <w:szCs w:val="24"/>
              </w:rPr>
            </w:pPr>
            <w:r w:rsidRPr="008C1158">
              <w:rPr>
                <w:rFonts w:ascii="Times New Roman" w:hAnsi="Times New Roman" w:cs="Times New Roman"/>
                <w:sz w:val="24"/>
                <w:szCs w:val="24"/>
              </w:rPr>
              <w:t>деятельности на территории Российской Федерации:</w:t>
            </w:r>
          </w:p>
        </w:tc>
        <w:tc>
          <w:tcPr>
            <w:tcW w:w="3257" w:type="dxa"/>
            <w:gridSpan w:val="2"/>
            <w:vAlign w:val="bottom"/>
          </w:tcPr>
          <w:p w:rsidR="008C1158" w:rsidRPr="008C1158" w:rsidRDefault="008C1158" w:rsidP="008C1158">
            <w:pPr>
              <w:keepNext/>
              <w:keepLines/>
              <w:pBdr>
                <w:bottom w:val="single" w:sz="4" w:space="1" w:color="auto"/>
              </w:pBdr>
              <w:suppressAutoHyphens/>
              <w:spacing w:before="60"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7"/>
            <w:vAlign w:val="bottom"/>
          </w:tcPr>
          <w:p w:rsidR="008C1158" w:rsidRPr="008C1158" w:rsidRDefault="008C1158" w:rsidP="008C1158">
            <w:pPr>
              <w:pBdr>
                <w:bottom w:val="single" w:sz="4" w:space="1" w:color="auto"/>
                <w:between w:val="single" w:sz="4" w:space="1" w:color="auto"/>
              </w:pBdr>
              <w:suppressAutoHyphens/>
              <w:spacing w:before="60" w:after="20"/>
              <w:ind w:left="425"/>
              <w:jc w:val="center"/>
              <w:rPr>
                <w:rFonts w:ascii="Times New Roman" w:hAnsi="Times New Roman" w:cs="Times New Roman"/>
                <w:sz w:val="24"/>
              </w:rPr>
            </w:pPr>
          </w:p>
        </w:tc>
      </w:tr>
      <w:tr w:rsidR="008C1158" w:rsidRPr="008C1158" w:rsidTr="008C1158">
        <w:trPr>
          <w:cantSplit/>
        </w:trPr>
        <w:tc>
          <w:tcPr>
            <w:tcW w:w="2268" w:type="dxa"/>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Серия и номер:</w:t>
            </w:r>
          </w:p>
        </w:tc>
        <w:tc>
          <w:tcPr>
            <w:tcW w:w="2549" w:type="dxa"/>
            <w:gridSpan w:val="2"/>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c>
          <w:tcPr>
            <w:tcW w:w="1987" w:type="dxa"/>
            <w:gridSpan w:val="3"/>
            <w:vAlign w:val="bottom"/>
          </w:tcPr>
          <w:p w:rsidR="008C1158" w:rsidRPr="008C1158" w:rsidRDefault="008C1158" w:rsidP="00420348">
            <w:pPr>
              <w:pStyle w:val="a3"/>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Дата выдачи:</w:t>
            </w:r>
          </w:p>
        </w:tc>
        <w:tc>
          <w:tcPr>
            <w:tcW w:w="2549" w:type="dxa"/>
            <w:vAlign w:val="bottom"/>
          </w:tcPr>
          <w:p w:rsidR="008C1158" w:rsidRPr="008C1158" w:rsidRDefault="008C1158" w:rsidP="008C1158">
            <w:pPr>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5245" w:type="dxa"/>
            <w:gridSpan w:val="4"/>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r w:rsidRPr="008C1158">
              <w:rPr>
                <w:rFonts w:ascii="Times New Roman" w:hAnsi="Times New Roman" w:cs="Times New Roman"/>
                <w:sz w:val="24"/>
                <w:szCs w:val="24"/>
              </w:rPr>
              <w:t>Наименование органа, выдавшего документ:</w:t>
            </w:r>
          </w:p>
        </w:tc>
        <w:tc>
          <w:tcPr>
            <w:tcW w:w="4108" w:type="dxa"/>
            <w:gridSpan w:val="3"/>
            <w:vAlign w:val="bottom"/>
          </w:tcPr>
          <w:p w:rsidR="008C1158" w:rsidRPr="008C1158" w:rsidRDefault="008C1158" w:rsidP="008C1158">
            <w:pPr>
              <w:keepNext/>
              <w:keepLines/>
              <w:pBdr>
                <w:bottom w:val="single" w:sz="4" w:space="1" w:color="auto"/>
              </w:pBdr>
              <w:suppressAutoHyphens/>
              <w:spacing w:after="20"/>
              <w:jc w:val="center"/>
              <w:rPr>
                <w:rFonts w:ascii="Times New Roman" w:hAnsi="Times New Roman" w:cs="Times New Roman"/>
                <w:sz w:val="24"/>
              </w:rPr>
            </w:pPr>
            <w:r w:rsidRPr="008C1158">
              <w:rPr>
                <w:rFonts w:ascii="Times New Roman" w:hAnsi="Times New Roman" w:cs="Times New Roman"/>
                <w:color w:val="FF0000"/>
                <w:sz w:val="24"/>
              </w:rPr>
              <w:t>------- (При наличии)</w:t>
            </w:r>
          </w:p>
        </w:tc>
      </w:tr>
      <w:tr w:rsidR="008C1158" w:rsidRPr="008C1158" w:rsidTr="008C1158">
        <w:trPr>
          <w:cantSplit/>
        </w:trPr>
        <w:tc>
          <w:tcPr>
            <w:tcW w:w="9353" w:type="dxa"/>
            <w:gridSpan w:val="7"/>
            <w:vAlign w:val="bottom"/>
          </w:tcPr>
          <w:p w:rsidR="008C1158" w:rsidRPr="008C1158" w:rsidRDefault="008C1158" w:rsidP="008C1158">
            <w:pPr>
              <w:pBdr>
                <w:bottom w:val="single" w:sz="4" w:space="1" w:color="auto"/>
                <w:between w:val="single" w:sz="4" w:space="1" w:color="auto"/>
              </w:pBdr>
              <w:suppressAutoHyphens/>
              <w:spacing w:before="60" w:after="20"/>
              <w:ind w:left="425"/>
              <w:jc w:val="center"/>
              <w:rPr>
                <w:rFonts w:ascii="Times New Roman" w:hAnsi="Times New Roman" w:cs="Times New Roman"/>
                <w:sz w:val="24"/>
              </w:rPr>
            </w:pPr>
          </w:p>
        </w:tc>
      </w:tr>
      <w:tr w:rsidR="008C1158" w:rsidRPr="008C1158" w:rsidTr="008C1158">
        <w:trPr>
          <w:cantSplit/>
        </w:trPr>
        <w:tc>
          <w:tcPr>
            <w:tcW w:w="9353" w:type="dxa"/>
            <w:gridSpan w:val="7"/>
            <w:vAlign w:val="bottom"/>
          </w:tcPr>
          <w:p w:rsidR="008C1158" w:rsidRPr="008C1158" w:rsidRDefault="008C1158" w:rsidP="00420348">
            <w:pPr>
              <w:pStyle w:val="a3"/>
              <w:keepNext/>
              <w:keepLines/>
              <w:numPr>
                <w:ilvl w:val="1"/>
                <w:numId w:val="1"/>
              </w:numPr>
              <w:tabs>
                <w:tab w:val="right" w:pos="9353"/>
              </w:tabs>
              <w:suppressAutoHyphens/>
              <w:spacing w:after="20"/>
              <w:ind w:left="425" w:hanging="425"/>
              <w:contextualSpacing w:val="0"/>
              <w:rPr>
                <w:rFonts w:ascii="Times New Roman" w:hAnsi="Times New Roman" w:cs="Times New Roman"/>
                <w:sz w:val="24"/>
                <w:szCs w:val="24"/>
              </w:rPr>
            </w:pPr>
            <w:bookmarkStart w:id="80" w:name="_Ref467871595"/>
            <w:r w:rsidRPr="008C1158">
              <w:rPr>
                <w:rFonts w:ascii="Times New Roman" w:hAnsi="Times New Roman" w:cs="Times New Roman"/>
                <w:sz w:val="24"/>
                <w:szCs w:val="24"/>
              </w:rPr>
              <w:t>Наименование субъектов Российской Федерации, на территории которых у заявителя имеется разрешение на работу</w:t>
            </w:r>
            <w:r w:rsidRPr="008C1158">
              <w:rPr>
                <w:rFonts w:ascii="Times New Roman" w:hAnsi="Times New Roman" w:cs="Times New Roman"/>
                <w:sz w:val="24"/>
                <w:szCs w:val="24"/>
                <w:vertAlign w:val="superscript"/>
              </w:rPr>
              <w:footnoteReference w:id="12"/>
            </w:r>
            <w:r w:rsidRPr="008C1158">
              <w:rPr>
                <w:rFonts w:ascii="Times New Roman" w:hAnsi="Times New Roman" w:cs="Times New Roman"/>
                <w:sz w:val="24"/>
                <w:szCs w:val="24"/>
              </w:rPr>
              <w:t>:</w:t>
            </w:r>
            <w:bookmarkEnd w:id="80"/>
            <w:r w:rsidRPr="008C1158">
              <w:rPr>
                <w:rFonts w:ascii="Times New Roman" w:hAnsi="Times New Roman" w:cs="Times New Roman"/>
                <w:color w:val="FF0000"/>
                <w:sz w:val="24"/>
              </w:rPr>
              <w:t xml:space="preserve"> ------- (При наличии)</w:t>
            </w:r>
          </w:p>
        </w:tc>
      </w:tr>
      <w:tr w:rsidR="008C1158" w:rsidRPr="008C1158" w:rsidTr="008C1158">
        <w:trPr>
          <w:cantSplit/>
        </w:trPr>
        <w:tc>
          <w:tcPr>
            <w:tcW w:w="9353" w:type="dxa"/>
            <w:gridSpan w:val="7"/>
            <w:vAlign w:val="bottom"/>
          </w:tcPr>
          <w:p w:rsidR="008C1158" w:rsidRPr="008C1158" w:rsidRDefault="008C1158" w:rsidP="00420348">
            <w:pPr>
              <w:pStyle w:val="a3"/>
              <w:keepNext/>
              <w:keepLines/>
              <w:numPr>
                <w:ilvl w:val="0"/>
                <w:numId w:val="1"/>
              </w:numPr>
              <w:pBdr>
                <w:bottom w:val="single" w:sz="4" w:space="1" w:color="auto"/>
                <w:between w:val="single" w:sz="4" w:space="1" w:color="auto"/>
              </w:pBdr>
              <w:shd w:val="clear" w:color="auto" w:fill="D9D9D9" w:themeFill="background1" w:themeFillShade="D9"/>
              <w:tabs>
                <w:tab w:val="right" w:pos="9353"/>
              </w:tabs>
              <w:suppressAutoHyphens/>
              <w:spacing w:before="240" w:after="120"/>
              <w:ind w:left="357" w:hanging="357"/>
              <w:contextualSpacing w:val="0"/>
              <w:outlineLvl w:val="1"/>
              <w:rPr>
                <w:rFonts w:ascii="Times New Roman" w:hAnsi="Times New Roman" w:cs="Times New Roman"/>
                <w:b/>
                <w:sz w:val="24"/>
                <w:szCs w:val="24"/>
              </w:rPr>
            </w:pPr>
            <w:r w:rsidRPr="008C1158">
              <w:rPr>
                <w:rFonts w:ascii="Times New Roman" w:hAnsi="Times New Roman" w:cs="Times New Roman"/>
                <w:b/>
                <w:sz w:val="24"/>
                <w:szCs w:val="24"/>
              </w:rPr>
              <w:t>Сведения об отсутствии у заявителя непогашенной или не снятой судимости за совершение умышленного преступления</w:t>
            </w:r>
          </w:p>
          <w:p w:rsidR="008C1158" w:rsidRPr="008C1158" w:rsidRDefault="008C1158" w:rsidP="008C1158">
            <w:pPr>
              <w:keepNext/>
              <w:keepLines/>
              <w:pBdr>
                <w:bottom w:val="single" w:sz="4" w:space="1" w:color="auto"/>
                <w:between w:val="single" w:sz="4" w:space="1" w:color="auto"/>
              </w:pBdr>
              <w:suppressAutoHyphens/>
              <w:spacing w:before="60" w:after="20"/>
              <w:ind w:left="425"/>
              <w:jc w:val="center"/>
              <w:rPr>
                <w:rFonts w:ascii="Times New Roman" w:hAnsi="Times New Roman" w:cs="Times New Roman"/>
                <w:sz w:val="24"/>
              </w:rPr>
            </w:pPr>
          </w:p>
        </w:tc>
      </w:tr>
      <w:tr w:rsidR="008C1158" w:rsidRPr="008C1158" w:rsidTr="008C1158">
        <w:tc>
          <w:tcPr>
            <w:tcW w:w="9353" w:type="dxa"/>
            <w:gridSpan w:val="7"/>
          </w:tcPr>
          <w:p w:rsidR="008C1158" w:rsidRPr="008C1158" w:rsidRDefault="008C1158" w:rsidP="008C1158">
            <w:pPr>
              <w:keepNext/>
              <w:keepLines/>
              <w:suppressAutoHyphens/>
              <w:ind w:firstLine="567"/>
              <w:rPr>
                <w:rFonts w:ascii="Times New Roman" w:hAnsi="Times New Roman" w:cs="Times New Roman"/>
                <w:sz w:val="24"/>
              </w:rPr>
            </w:pPr>
            <w:r w:rsidRPr="008C1158">
              <w:rPr>
                <w:rFonts w:ascii="Times New Roman" w:hAnsi="Times New Roman" w:cs="Times New Roman"/>
                <w:sz w:val="24"/>
              </w:rPr>
              <w:t>Заверяю об отсутствии у меня непогашенной или неснятой судимости за совершение умышленного преступления.</w:t>
            </w:r>
          </w:p>
        </w:tc>
      </w:tr>
      <w:tr w:rsidR="008C1158" w:rsidRPr="008C1158" w:rsidTr="008C1158">
        <w:tc>
          <w:tcPr>
            <w:tcW w:w="4568" w:type="dxa"/>
            <w:gridSpan w:val="2"/>
          </w:tcPr>
          <w:p w:rsidR="008C1158" w:rsidRPr="008C1158" w:rsidRDefault="008C1158" w:rsidP="008C1158">
            <w:pPr>
              <w:keepNext/>
              <w:keepLines/>
              <w:suppressAutoHyphens/>
              <w:spacing w:before="60" w:after="20"/>
              <w:ind w:left="567"/>
              <w:rPr>
                <w:rFonts w:ascii="Times New Roman" w:hAnsi="Times New Roman" w:cs="Times New Roman"/>
                <w:sz w:val="24"/>
              </w:rPr>
            </w:pPr>
            <w:r w:rsidRPr="008C1158">
              <w:rPr>
                <w:rFonts w:ascii="Times New Roman" w:hAnsi="Times New Roman" w:cs="Times New Roman"/>
                <w:sz w:val="24"/>
              </w:rPr>
              <w:t>Подписывая настоящее заявление, я,</w:t>
            </w:r>
          </w:p>
        </w:tc>
        <w:tc>
          <w:tcPr>
            <w:tcW w:w="4785" w:type="dxa"/>
            <w:gridSpan w:val="5"/>
          </w:tcPr>
          <w:p w:rsidR="008C1158" w:rsidRPr="008C1158" w:rsidRDefault="008C1158" w:rsidP="008C1158">
            <w:pPr>
              <w:keepNext/>
              <w:keepLines/>
              <w:pBdr>
                <w:bottom w:val="single" w:sz="4" w:space="1" w:color="auto"/>
              </w:pBdr>
              <w:suppressAutoHyphens/>
              <w:spacing w:before="60" w:after="20"/>
              <w:ind w:left="28"/>
              <w:jc w:val="center"/>
              <w:rPr>
                <w:rFonts w:ascii="Times New Roman" w:hAnsi="Times New Roman" w:cs="Times New Roman"/>
                <w:sz w:val="24"/>
              </w:rPr>
            </w:pPr>
            <w:r w:rsidRPr="008C1158">
              <w:rPr>
                <w:rFonts w:ascii="Times New Roman" w:hAnsi="Times New Roman" w:cs="Times New Roman"/>
                <w:color w:val="FF0000"/>
                <w:sz w:val="24"/>
              </w:rPr>
              <w:t xml:space="preserve">Заполняется от руки в присутствии </w:t>
            </w:r>
          </w:p>
        </w:tc>
      </w:tr>
      <w:tr w:rsidR="008C1158" w:rsidRPr="008C1158" w:rsidTr="008C1158">
        <w:trPr>
          <w:cantSplit/>
        </w:trPr>
        <w:tc>
          <w:tcPr>
            <w:tcW w:w="9353" w:type="dxa"/>
            <w:gridSpan w:val="7"/>
            <w:vAlign w:val="bottom"/>
          </w:tcPr>
          <w:p w:rsidR="008C1158" w:rsidRPr="008C1158" w:rsidRDefault="008C1158" w:rsidP="008C1158">
            <w:pPr>
              <w:keepNext/>
              <w:keepLines/>
              <w:pBdr>
                <w:bottom w:val="single" w:sz="4" w:space="1" w:color="auto"/>
              </w:pBdr>
              <w:suppressAutoHyphens/>
              <w:spacing w:after="20"/>
              <w:ind w:left="567"/>
              <w:jc w:val="center"/>
              <w:rPr>
                <w:rFonts w:ascii="Times New Roman" w:hAnsi="Times New Roman" w:cs="Times New Roman"/>
                <w:sz w:val="24"/>
              </w:rPr>
            </w:pPr>
            <w:r w:rsidRPr="008C1158">
              <w:rPr>
                <w:rFonts w:ascii="Times New Roman" w:hAnsi="Times New Roman" w:cs="Times New Roman"/>
                <w:color w:val="FF0000"/>
                <w:sz w:val="24"/>
              </w:rPr>
              <w:t>нотариуса</w:t>
            </w:r>
            <w:r w:rsidRPr="008C1158">
              <w:rPr>
                <w:rFonts w:ascii="Times New Roman" w:hAnsi="Times New Roman" w:cs="Times New Roman"/>
                <w:sz w:val="24"/>
              </w:rPr>
              <w:tab/>
            </w:r>
          </w:p>
        </w:tc>
      </w:tr>
      <w:tr w:rsidR="008C1158" w:rsidRPr="008C1158" w:rsidTr="008C1158">
        <w:trPr>
          <w:cantSplit/>
        </w:trPr>
        <w:tc>
          <w:tcPr>
            <w:tcW w:w="9353" w:type="dxa"/>
            <w:gridSpan w:val="7"/>
            <w:vAlign w:val="bottom"/>
          </w:tcPr>
          <w:p w:rsidR="008C1158" w:rsidRPr="008C1158" w:rsidRDefault="008C1158" w:rsidP="008C1158">
            <w:pPr>
              <w:suppressAutoHyphens/>
              <w:ind w:left="567"/>
              <w:jc w:val="center"/>
              <w:rPr>
                <w:rFonts w:ascii="Times New Roman" w:hAnsi="Times New Roman" w:cs="Times New Roman"/>
                <w:sz w:val="20"/>
              </w:rPr>
            </w:pPr>
            <w:r w:rsidRPr="008C1158">
              <w:rPr>
                <w:rFonts w:ascii="Times New Roman" w:hAnsi="Times New Roman" w:cs="Times New Roman"/>
                <w:sz w:val="20"/>
                <w:szCs w:val="20"/>
              </w:rPr>
              <w:t>(фамилия, имя, отчество)</w:t>
            </w:r>
          </w:p>
        </w:tc>
      </w:tr>
      <w:tr w:rsidR="008C1158" w:rsidRPr="008C1158" w:rsidTr="008C1158">
        <w:tc>
          <w:tcPr>
            <w:tcW w:w="9353" w:type="dxa"/>
            <w:gridSpan w:val="7"/>
          </w:tcPr>
          <w:p w:rsidR="008C1158" w:rsidRPr="008C1158" w:rsidRDefault="008C1158" w:rsidP="008C1158">
            <w:pPr>
              <w:suppressAutoHyphens/>
              <w:rPr>
                <w:rFonts w:ascii="Times New Roman" w:hAnsi="Times New Roman" w:cs="Times New Roman"/>
                <w:sz w:val="24"/>
              </w:rPr>
            </w:pPr>
            <w:proofErr w:type="gramStart"/>
            <w:r w:rsidRPr="008C1158">
              <w:rPr>
                <w:rFonts w:ascii="Times New Roman" w:hAnsi="Times New Roman" w:cs="Times New Roman"/>
                <w:sz w:val="24"/>
              </w:rPr>
              <w:t xml:space="preserve">в соответствии с требованиями статьи 9 и на основании пункта 2 части 1 статьи 6 </w:t>
            </w:r>
            <w:r w:rsidRPr="008C1158">
              <w:rPr>
                <w:rFonts w:ascii="Times New Roman" w:hAnsi="Times New Roman" w:cs="Times New Roman"/>
                <w:sz w:val="24"/>
              </w:rPr>
              <w:lastRenderedPageBreak/>
              <w:t xml:space="preserve">Федерального закона от 27 июля 2006 г. № 152-ФЗ «О персональных данных» для достижения целей, предусмотренных Градостроительным кодексом Российской Федерации, Уставом </w:t>
            </w:r>
            <w:r w:rsidRPr="008C1158">
              <w:rPr>
                <w:rFonts w:ascii="Times New Roman" w:hAnsi="Times New Roman" w:cs="Times New Roman"/>
                <w:iCs/>
                <w:sz w:val="24"/>
              </w:rPr>
              <w:t>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Ассоциация),</w:t>
            </w:r>
            <w:r w:rsidRPr="008C1158">
              <w:rPr>
                <w:rFonts w:ascii="Times New Roman" w:hAnsi="Times New Roman" w:cs="Times New Roman"/>
                <w:sz w:val="24"/>
              </w:rPr>
              <w:t xml:space="preserve"> даю свое согласие на</w:t>
            </w:r>
            <w:proofErr w:type="gramEnd"/>
            <w:r w:rsidRPr="008C1158">
              <w:rPr>
                <w:rFonts w:ascii="Times New Roman" w:hAnsi="Times New Roman" w:cs="Times New Roman"/>
                <w:sz w:val="24"/>
              </w:rPr>
              <w:t xml:space="preserve"> </w:t>
            </w:r>
            <w:proofErr w:type="gramStart"/>
            <w:r w:rsidRPr="008C1158">
              <w:rPr>
                <w:rFonts w:ascii="Times New Roman" w:hAnsi="Times New Roman" w:cs="Times New Roman"/>
                <w:sz w:val="24"/>
              </w:rPr>
              <w:t xml:space="preserve">обработку </w:t>
            </w:r>
            <w:r w:rsidRPr="008C1158">
              <w:rPr>
                <w:rFonts w:ascii="Times New Roman" w:hAnsi="Times New Roman" w:cs="Times New Roman"/>
                <w:iCs/>
                <w:sz w:val="24"/>
              </w:rPr>
              <w:t>Ассоциацией (</w:t>
            </w:r>
            <w:r w:rsidRPr="008C1158">
              <w:rPr>
                <w:rFonts w:ascii="Times New Roman" w:hAnsi="Times New Roman" w:cs="Times New Roman"/>
                <w:sz w:val="24"/>
                <w:szCs w:val="24"/>
              </w:rPr>
              <w:t>123242, г. Москва, ул. Малая Грузинская, д. 3</w:t>
            </w:r>
            <w:r w:rsidRPr="008C1158">
              <w:rPr>
                <w:rFonts w:ascii="Times New Roman" w:hAnsi="Times New Roman" w:cs="Times New Roman"/>
                <w:iCs/>
                <w:sz w:val="24"/>
              </w:rPr>
              <w:t xml:space="preserve">), Операторами Национального реестра специалистов в области строительства, </w:t>
            </w:r>
            <w:r w:rsidRPr="008C1158">
              <w:rPr>
                <w:rFonts w:ascii="Times New Roman" w:hAnsi="Times New Roman" w:cs="Times New Roman"/>
                <w:sz w:val="24"/>
              </w:rPr>
              <w:t xml:space="preserve">саморегулируемыми организациями – членами Ассоциации моих персональных данных для формирования общедоступных источников персональных данных, в том числе Национального реестра специалистов в области строительства, включая сбор, систематизацию, накопление, хранение, уточнение (обновление, изменение), распространение </w:t>
            </w:r>
            <w:r w:rsidRPr="008C1158">
              <w:rPr>
                <w:rFonts w:ascii="Times New Roman" w:hAnsi="Times New Roman" w:cs="Times New Roman"/>
                <w:sz w:val="24"/>
                <w:szCs w:val="24"/>
              </w:rPr>
              <w:t xml:space="preserve">любым, не запрещенным законом способом </w:t>
            </w:r>
            <w:r w:rsidRPr="008C1158">
              <w:rPr>
                <w:rFonts w:ascii="Times New Roman" w:hAnsi="Times New Roman" w:cs="Times New Roman"/>
                <w:sz w:val="24"/>
              </w:rPr>
              <w:t>(в том числе передачу, опубликования на официальном</w:t>
            </w:r>
            <w:proofErr w:type="gramEnd"/>
            <w:r w:rsidRPr="008C1158">
              <w:rPr>
                <w:rFonts w:ascii="Times New Roman" w:hAnsi="Times New Roman" w:cs="Times New Roman"/>
                <w:sz w:val="24"/>
              </w:rPr>
              <w:t xml:space="preserve"> </w:t>
            </w:r>
            <w:proofErr w:type="gramStart"/>
            <w:r w:rsidRPr="008C1158">
              <w:rPr>
                <w:rFonts w:ascii="Times New Roman" w:hAnsi="Times New Roman" w:cs="Times New Roman"/>
                <w:sz w:val="24"/>
              </w:rPr>
              <w:t>интернет сайте Ассоциации) и уничтожение моих персональных данных, входящих в следующий перечень общедоступных сведений: фамилию, имя, отчество, реквизиты документов, удостоверяющих личность; СНИЛС; адрес электронной почты; номер телефона; адрес регистрации, почтовый адрес; сведения об образовании и повышении квалификации; сведения о квалификации; сведения о стаже работы; сведения о разрешении на работу;</w:t>
            </w:r>
            <w:proofErr w:type="gramEnd"/>
            <w:r w:rsidRPr="008C1158">
              <w:rPr>
                <w:rFonts w:ascii="Times New Roman" w:hAnsi="Times New Roman" w:cs="Times New Roman"/>
                <w:sz w:val="24"/>
              </w:rPr>
              <w:t xml:space="preserve"> иные сведения, предоставленные мною для внесения сведений обо мне в Национальный реестр специалистов в области строительства, включая информацию о реквизитах документов, содержащих вышеперечисленные сведения.</w:t>
            </w:r>
          </w:p>
          <w:p w:rsidR="008C1158" w:rsidRPr="008C1158" w:rsidRDefault="008C1158" w:rsidP="008C1158">
            <w:pPr>
              <w:ind w:firstLine="567"/>
              <w:rPr>
                <w:rFonts w:ascii="Times New Roman" w:hAnsi="Times New Roman" w:cs="Times New Roman"/>
                <w:sz w:val="24"/>
              </w:rPr>
            </w:pPr>
            <w:r w:rsidRPr="008C1158">
              <w:rPr>
                <w:rFonts w:ascii="Times New Roman" w:hAnsi="Times New Roman" w:cs="Times New Roman"/>
                <w:sz w:val="24"/>
                <w:szCs w:val="24"/>
              </w:rPr>
              <w:t>Содержащее в данном заявлении согласие действует со дня подписания настоящего заявления до дня отзыва указанного согласия, которое может быть совершено путем направления письменного заявления в адрес Ассоциации. Отзыв начинает действовать с момента его получения Ассоциацией и обратной силы не имеет.</w:t>
            </w:r>
          </w:p>
        </w:tc>
      </w:tr>
      <w:tr w:rsidR="008C1158" w:rsidRPr="008C1158" w:rsidTr="008C1158">
        <w:tc>
          <w:tcPr>
            <w:tcW w:w="9353" w:type="dxa"/>
            <w:gridSpan w:val="7"/>
          </w:tcPr>
          <w:p w:rsidR="008C1158" w:rsidRPr="008C1158" w:rsidRDefault="008C1158" w:rsidP="008C1158">
            <w:pPr>
              <w:suppressAutoHyphens/>
              <w:ind w:firstLine="567"/>
              <w:rPr>
                <w:rFonts w:ascii="Times New Roman" w:hAnsi="Times New Roman" w:cs="Times New Roman"/>
                <w:sz w:val="24"/>
              </w:rPr>
            </w:pPr>
            <w:r w:rsidRPr="008C1158">
              <w:rPr>
                <w:rFonts w:ascii="Times New Roman" w:hAnsi="Times New Roman" w:cs="Times New Roman"/>
                <w:sz w:val="24"/>
              </w:rPr>
              <w:lastRenderedPageBreak/>
              <w:t xml:space="preserve">Подписывая настоящее заявление, я также заверяю, что сведения, изложенные </w:t>
            </w:r>
            <w:r w:rsidRPr="008C1158">
              <w:rPr>
                <w:rFonts w:ascii="Times New Roman" w:hAnsi="Times New Roman" w:cs="Times New Roman"/>
                <w:sz w:val="24"/>
              </w:rPr>
              <w:br/>
              <w:t>в данном заявлении, а также прилагаемые к нему документы являются достоверными.</w:t>
            </w:r>
          </w:p>
        </w:tc>
      </w:tr>
    </w:tbl>
    <w:p w:rsidR="008C1158" w:rsidRPr="008C1158" w:rsidRDefault="008C1158" w:rsidP="008C1158">
      <w:pPr>
        <w:suppressAutoHyphens/>
        <w:spacing w:before="240" w:after="120"/>
        <w:jc w:val="both"/>
        <w:rPr>
          <w:rFonts w:cs="Times New Roman"/>
          <w:b/>
          <w:sz w:val="24"/>
        </w:rPr>
      </w:pPr>
      <w:r w:rsidRPr="008C1158">
        <w:rPr>
          <w:rFonts w:cs="Times New Roman"/>
          <w:b/>
          <w:sz w:val="24"/>
        </w:rPr>
        <w:t>Приложения: Перечень прилагаемых к заявлению документов:</w:t>
      </w:r>
    </w:p>
    <w:tbl>
      <w:tblPr>
        <w:tblStyle w:val="af5"/>
        <w:tblW w:w="5000" w:type="pct"/>
        <w:tblLook w:val="04A0" w:firstRow="1" w:lastRow="0" w:firstColumn="1" w:lastColumn="0" w:noHBand="0" w:noVBand="1"/>
      </w:tblPr>
      <w:tblGrid>
        <w:gridCol w:w="561"/>
        <w:gridCol w:w="7532"/>
        <w:gridCol w:w="1478"/>
      </w:tblGrid>
      <w:tr w:rsidR="008C1158" w:rsidRPr="008C1158" w:rsidTr="008C1158">
        <w:trPr>
          <w:tblHeader/>
        </w:trPr>
        <w:tc>
          <w:tcPr>
            <w:tcW w:w="293" w:type="pct"/>
            <w:shd w:val="clear" w:color="auto" w:fill="D9D9D9" w:themeFill="background1" w:themeFillShade="D9"/>
            <w:vAlign w:val="center"/>
          </w:tcPr>
          <w:p w:rsidR="008C1158" w:rsidRPr="008C1158" w:rsidRDefault="008C1158" w:rsidP="008C1158">
            <w:pPr>
              <w:suppressAutoHyphens/>
              <w:spacing w:before="40" w:after="40"/>
              <w:jc w:val="center"/>
              <w:rPr>
                <w:rFonts w:ascii="Times New Roman" w:hAnsi="Times New Roman" w:cs="Times New Roman"/>
                <w:b/>
                <w:sz w:val="24"/>
              </w:rPr>
            </w:pPr>
            <w:r w:rsidRPr="008C1158">
              <w:rPr>
                <w:rFonts w:ascii="Times New Roman" w:hAnsi="Times New Roman" w:cs="Times New Roman"/>
                <w:b/>
                <w:sz w:val="24"/>
              </w:rPr>
              <w:t xml:space="preserve">№ </w:t>
            </w:r>
            <w:proofErr w:type="gramStart"/>
            <w:r w:rsidRPr="008C1158">
              <w:rPr>
                <w:rFonts w:ascii="Times New Roman" w:hAnsi="Times New Roman" w:cs="Times New Roman"/>
                <w:b/>
                <w:sz w:val="24"/>
              </w:rPr>
              <w:t>п</w:t>
            </w:r>
            <w:proofErr w:type="gramEnd"/>
            <w:r w:rsidRPr="008C1158">
              <w:rPr>
                <w:rFonts w:ascii="Times New Roman" w:hAnsi="Times New Roman" w:cs="Times New Roman"/>
                <w:b/>
                <w:sz w:val="24"/>
              </w:rPr>
              <w:t>/п</w:t>
            </w:r>
          </w:p>
        </w:tc>
        <w:tc>
          <w:tcPr>
            <w:tcW w:w="3935" w:type="pct"/>
            <w:shd w:val="clear" w:color="auto" w:fill="D9D9D9" w:themeFill="background1" w:themeFillShade="D9"/>
            <w:vAlign w:val="center"/>
          </w:tcPr>
          <w:p w:rsidR="008C1158" w:rsidRPr="008C1158" w:rsidRDefault="008C1158" w:rsidP="008C1158">
            <w:pPr>
              <w:suppressAutoHyphens/>
              <w:spacing w:before="40" w:after="40"/>
              <w:jc w:val="center"/>
              <w:rPr>
                <w:rFonts w:ascii="Times New Roman" w:hAnsi="Times New Roman" w:cs="Times New Roman"/>
                <w:b/>
                <w:sz w:val="24"/>
              </w:rPr>
            </w:pPr>
            <w:r w:rsidRPr="008C1158">
              <w:rPr>
                <w:rFonts w:ascii="Times New Roman" w:hAnsi="Times New Roman" w:cs="Times New Roman"/>
                <w:b/>
                <w:sz w:val="24"/>
              </w:rPr>
              <w:t>Наименование документа</w:t>
            </w:r>
          </w:p>
        </w:tc>
        <w:tc>
          <w:tcPr>
            <w:tcW w:w="773" w:type="pct"/>
            <w:shd w:val="clear" w:color="auto" w:fill="D9D9D9" w:themeFill="background1" w:themeFillShade="D9"/>
            <w:vAlign w:val="center"/>
          </w:tcPr>
          <w:p w:rsidR="008C1158" w:rsidRPr="008C1158" w:rsidRDefault="008C1158" w:rsidP="008C1158">
            <w:pPr>
              <w:suppressAutoHyphens/>
              <w:spacing w:before="40" w:after="40"/>
              <w:jc w:val="center"/>
              <w:rPr>
                <w:rFonts w:ascii="Times New Roman" w:hAnsi="Times New Roman" w:cs="Times New Roman"/>
                <w:b/>
                <w:sz w:val="24"/>
              </w:rPr>
            </w:pPr>
            <w:r w:rsidRPr="008C1158">
              <w:rPr>
                <w:rFonts w:ascii="Times New Roman" w:hAnsi="Times New Roman" w:cs="Times New Roman"/>
                <w:b/>
                <w:sz w:val="24"/>
              </w:rPr>
              <w:t>Кол-во листов</w:t>
            </w:r>
          </w:p>
        </w:tc>
      </w:tr>
      <w:tr w:rsidR="008C1158" w:rsidRPr="008C1158" w:rsidTr="008C1158">
        <w:tc>
          <w:tcPr>
            <w:tcW w:w="293" w:type="pct"/>
            <w:tcBorders>
              <w:bottom w:val="single" w:sz="4" w:space="0" w:color="auto"/>
            </w:tcBorders>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Borders>
              <w:bottom w:val="single"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 xml:space="preserve">копия СНИЛС (для лиц, не являющихся гражданами Российской Федерации – </w:t>
            </w:r>
            <w:r w:rsidRPr="008C1158">
              <w:rPr>
                <w:rFonts w:ascii="Times New Roman" w:hAnsi="Times New Roman" w:cs="Times New Roman"/>
                <w:b/>
                <w:sz w:val="24"/>
              </w:rPr>
              <w:t>при наличии</w:t>
            </w:r>
            <w:r w:rsidRPr="008C1158">
              <w:rPr>
                <w:rFonts w:ascii="Times New Roman" w:hAnsi="Times New Roman" w:cs="Times New Roman"/>
                <w:sz w:val="24"/>
              </w:rPr>
              <w:t>)</w:t>
            </w:r>
          </w:p>
        </w:tc>
        <w:tc>
          <w:tcPr>
            <w:tcW w:w="773" w:type="pct"/>
            <w:tcBorders>
              <w:bottom w:val="single" w:sz="4" w:space="0" w:color="auto"/>
            </w:tcBorders>
          </w:tcPr>
          <w:p w:rsidR="008C1158" w:rsidRPr="008C1158" w:rsidRDefault="008C1158" w:rsidP="008C1158">
            <w:pPr>
              <w:suppressAutoHyphens/>
              <w:spacing w:before="40" w:after="40"/>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bottom w:val="dotted" w:sz="4" w:space="0" w:color="auto"/>
            </w:tcBorders>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Borders>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удостоверенные нотариусом копии документов о высшем образовании Заявителя по профессии, специальности или направлению подготовки в области строительства:</w:t>
            </w:r>
          </w:p>
        </w:tc>
        <w:tc>
          <w:tcPr>
            <w:tcW w:w="773" w:type="pct"/>
            <w:tcBorders>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диплома о высшем образовании, выданного в соответствии с законодательством Российской Федерации;</w:t>
            </w:r>
          </w:p>
        </w:tc>
        <w:tc>
          <w:tcPr>
            <w:tcW w:w="773" w:type="pct"/>
            <w:tcBorders>
              <w:top w:val="dotted" w:sz="4" w:space="0" w:color="auto"/>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документа о высшем образовании и (или) о квалификации установленного образца, выданного в соответствии с законодательством Союза Советских Социалистических Республик;</w:t>
            </w:r>
          </w:p>
        </w:tc>
        <w:tc>
          <w:tcPr>
            <w:tcW w:w="773" w:type="pct"/>
            <w:tcBorders>
              <w:top w:val="dotted" w:sz="4" w:space="0" w:color="auto"/>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single"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single"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документа о высшем образовании,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(или) иностранной квалификации;</w:t>
            </w:r>
          </w:p>
        </w:tc>
        <w:tc>
          <w:tcPr>
            <w:tcW w:w="773" w:type="pct"/>
            <w:tcBorders>
              <w:top w:val="dotted" w:sz="4" w:space="0" w:color="auto"/>
              <w:bottom w:val="single"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bottom w:val="dotted" w:sz="4" w:space="0" w:color="auto"/>
            </w:tcBorders>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Borders>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копии документов о профессиональной переподготовке Заявителя по профессии, специальности или направлению подготовки в области строительства (при наличии):</w:t>
            </w:r>
          </w:p>
        </w:tc>
        <w:tc>
          <w:tcPr>
            <w:tcW w:w="773" w:type="pct"/>
            <w:tcBorders>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диплома о профессиональной переподготовке, выданного в соответствии с законодательством Российской Федерации;</w:t>
            </w:r>
          </w:p>
        </w:tc>
        <w:tc>
          <w:tcPr>
            <w:tcW w:w="773" w:type="pct"/>
            <w:tcBorders>
              <w:top w:val="dotted" w:sz="4" w:space="0" w:color="auto"/>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документа о профессиональной переподготовке установленного образца, выданного в соответствии с законодательством Союза Советских Социалистических Республик;</w:t>
            </w:r>
          </w:p>
        </w:tc>
        <w:tc>
          <w:tcPr>
            <w:tcW w:w="773" w:type="pct"/>
            <w:tcBorders>
              <w:top w:val="dotted" w:sz="4" w:space="0" w:color="auto"/>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single"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single"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документа о профессиональной переподготовке, выданного иностранным образовательным учреждением с приложением копии свидетельства о признании иностранного образования и (или) иностранной квалификации;</w:t>
            </w:r>
          </w:p>
        </w:tc>
        <w:tc>
          <w:tcPr>
            <w:tcW w:w="773" w:type="pct"/>
            <w:tcBorders>
              <w:top w:val="dotted" w:sz="4" w:space="0" w:color="auto"/>
              <w:bottom w:val="single"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bottom w:val="dotted" w:sz="4" w:space="0" w:color="auto"/>
            </w:tcBorders>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Borders>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соответствующие документы о наличии у Заявителя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 и общего трудового стажа по профессии, специальности или направлению подготовки в области строительства не менее чем десять лет:</w:t>
            </w:r>
          </w:p>
        </w:tc>
        <w:tc>
          <w:tcPr>
            <w:tcW w:w="773" w:type="pct"/>
            <w:tcBorders>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копия (выписка) трудовой книжки, заверенной текущим (последним) работодателем или нотариусом;</w:t>
            </w:r>
          </w:p>
        </w:tc>
        <w:tc>
          <w:tcPr>
            <w:tcW w:w="773" w:type="pct"/>
            <w:tcBorders>
              <w:top w:val="dotted" w:sz="4" w:space="0" w:color="auto"/>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выписка из личного дела или из послужного списка, заверенной военным комиссариатом, иным органом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w:t>
            </w:r>
          </w:p>
        </w:tc>
        <w:tc>
          <w:tcPr>
            <w:tcW w:w="773" w:type="pct"/>
            <w:tcBorders>
              <w:top w:val="dotted" w:sz="4" w:space="0" w:color="auto"/>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копии документов, подтверждающих трудовой стаж иностранного гражданина, в соответствии с правом страны, на территории которой осуществлялась трудовая деятельность;</w:t>
            </w:r>
          </w:p>
        </w:tc>
        <w:tc>
          <w:tcPr>
            <w:tcW w:w="773" w:type="pct"/>
            <w:tcBorders>
              <w:top w:val="dotted" w:sz="4" w:space="0" w:color="auto"/>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single"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single"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копия должностной инструкции, выписка из должностной инструкции или трудового договора, заверенная текущим (последним) работодателем с включением должностных обязанностей, указанных в пункте 5 статьи 55.5-1 Федерального закона от 03.07.2016 № 372-ФЗ. В случае если Заявитель на день подачи заявления не работает по трудовому договору он вправе не предоставлять должностную инструкцию, выписку из нее и из трудового договора;</w:t>
            </w:r>
          </w:p>
        </w:tc>
        <w:tc>
          <w:tcPr>
            <w:tcW w:w="773" w:type="pct"/>
            <w:tcBorders>
              <w:top w:val="dotted" w:sz="4" w:space="0" w:color="auto"/>
              <w:bottom w:val="single"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bottom w:val="dotted" w:sz="4" w:space="0" w:color="auto"/>
            </w:tcBorders>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Borders>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копии документов о повышении Заявителем своей квалификации:</w:t>
            </w:r>
          </w:p>
        </w:tc>
        <w:tc>
          <w:tcPr>
            <w:tcW w:w="773" w:type="pct"/>
            <w:tcBorders>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bottom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bottom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удостоверения о повышении квалификации или диплома о профессиональной переподготовке, выданного образовательным учреждением в соответствии с законодательством Российской Федерации;</w:t>
            </w:r>
          </w:p>
        </w:tc>
        <w:tc>
          <w:tcPr>
            <w:tcW w:w="773" w:type="pct"/>
            <w:tcBorders>
              <w:top w:val="dotted" w:sz="4" w:space="0" w:color="auto"/>
              <w:bottom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tcBorders>
              <w:top w:val="dotted" w:sz="4" w:space="0" w:color="auto"/>
            </w:tcBorders>
            <w:vAlign w:val="center"/>
          </w:tcPr>
          <w:p w:rsidR="008C1158" w:rsidRPr="008C1158" w:rsidRDefault="008C1158" w:rsidP="008C1158">
            <w:pPr>
              <w:suppressAutoHyphens/>
              <w:spacing w:before="40" w:after="40"/>
              <w:jc w:val="center"/>
              <w:rPr>
                <w:rFonts w:ascii="Times New Roman" w:hAnsi="Times New Roman" w:cs="Times New Roman"/>
                <w:sz w:val="24"/>
              </w:rPr>
            </w:pPr>
          </w:p>
        </w:tc>
        <w:tc>
          <w:tcPr>
            <w:tcW w:w="3935" w:type="pct"/>
            <w:tcBorders>
              <w:top w:val="dotted" w:sz="4" w:space="0" w:color="auto"/>
            </w:tcBorders>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документа о повышении квалификации, выданного иностранным образовательным учреждением с приложением копии свидетельства о признании иностранного образования и (или) иностранной квалификации;</w:t>
            </w:r>
          </w:p>
        </w:tc>
        <w:tc>
          <w:tcPr>
            <w:tcW w:w="773" w:type="pct"/>
            <w:tcBorders>
              <w:top w:val="dotted" w:sz="4" w:space="0" w:color="auto"/>
            </w:tcBorders>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 xml:space="preserve">копии свидетельств о квалификации Заявителя в соответствии с Федеральным законом от 3 июля 2016 г. № 238-ФЗ «О независимой </w:t>
            </w:r>
            <w:r w:rsidRPr="008C1158">
              <w:rPr>
                <w:rFonts w:ascii="Times New Roman" w:hAnsi="Times New Roman" w:cs="Times New Roman"/>
                <w:sz w:val="24"/>
              </w:rPr>
              <w:lastRenderedPageBreak/>
              <w:t>оценке квалификации» (при наличии);</w:t>
            </w:r>
          </w:p>
        </w:tc>
        <w:tc>
          <w:tcPr>
            <w:tcW w:w="773" w:type="pct"/>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lastRenderedPageBreak/>
              <w:t>Заполняется или ставится прочерк</w:t>
            </w:r>
          </w:p>
        </w:tc>
      </w:tr>
      <w:tr w:rsidR="008C1158" w:rsidRPr="008C1158" w:rsidTr="008C1158">
        <w:tc>
          <w:tcPr>
            <w:tcW w:w="293" w:type="pct"/>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копию разрешения на работу для лиц, не являющихся гражданами Российской Федерации;</w:t>
            </w:r>
          </w:p>
        </w:tc>
        <w:tc>
          <w:tcPr>
            <w:tcW w:w="773" w:type="pct"/>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Pr>
          <w:p w:rsidR="008C1158" w:rsidRPr="008C1158" w:rsidRDefault="008C1158" w:rsidP="008C1158">
            <w:pPr>
              <w:suppressAutoHyphens/>
              <w:spacing w:before="40" w:after="40"/>
              <w:rPr>
                <w:rFonts w:ascii="Times New Roman" w:hAnsi="Times New Roman" w:cs="Times New Roman"/>
                <w:sz w:val="24"/>
              </w:rPr>
            </w:pPr>
            <w:proofErr w:type="gramStart"/>
            <w:r w:rsidRPr="008C1158">
              <w:rPr>
                <w:rFonts w:ascii="Times New Roman" w:hAnsi="Times New Roman" w:cs="Times New Roman"/>
                <w:sz w:val="24"/>
              </w:rPr>
              <w:t>оригинал справки о наличии (отсутствии) у Заявителя судимости и (или) факта его уголовного преследования либо о прекращении уголовного преследования, полученную не ранее одного года до дня подачи заявления о включении сведений в Реестр специалистов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8C1158">
              <w:rPr>
                <w:rFonts w:ascii="Times New Roman" w:hAnsi="Times New Roman" w:cs="Times New Roman"/>
                <w:sz w:val="24"/>
              </w:rPr>
              <w:t xml:space="preserve">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773" w:type="pct"/>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r w:rsidR="008C1158" w:rsidRPr="008C1158" w:rsidTr="008C1158">
        <w:tc>
          <w:tcPr>
            <w:tcW w:w="293" w:type="pct"/>
            <w:vAlign w:val="center"/>
          </w:tcPr>
          <w:p w:rsidR="008C1158" w:rsidRPr="008C1158" w:rsidRDefault="008C1158" w:rsidP="00420348">
            <w:pPr>
              <w:pStyle w:val="a3"/>
              <w:numPr>
                <w:ilvl w:val="0"/>
                <w:numId w:val="3"/>
              </w:numPr>
              <w:suppressAutoHyphens/>
              <w:spacing w:before="40" w:after="40"/>
              <w:ind w:left="284" w:hanging="284"/>
              <w:jc w:val="center"/>
              <w:rPr>
                <w:rFonts w:ascii="Times New Roman" w:hAnsi="Times New Roman" w:cs="Times New Roman"/>
                <w:b/>
                <w:sz w:val="24"/>
              </w:rPr>
            </w:pPr>
          </w:p>
        </w:tc>
        <w:tc>
          <w:tcPr>
            <w:tcW w:w="3935" w:type="pct"/>
          </w:tcPr>
          <w:p w:rsidR="008C1158" w:rsidRPr="008C1158" w:rsidRDefault="008C1158" w:rsidP="008C1158">
            <w:pPr>
              <w:suppressAutoHyphens/>
              <w:spacing w:before="40" w:after="40"/>
              <w:rPr>
                <w:rFonts w:ascii="Times New Roman" w:hAnsi="Times New Roman" w:cs="Times New Roman"/>
                <w:sz w:val="24"/>
              </w:rPr>
            </w:pPr>
            <w:r w:rsidRPr="008C1158">
              <w:rPr>
                <w:rFonts w:ascii="Times New Roman" w:hAnsi="Times New Roman" w:cs="Times New Roman"/>
                <w:sz w:val="24"/>
              </w:rPr>
              <w:t>копии документов, подтверждающих изменение Заявителем фамилии.</w:t>
            </w:r>
          </w:p>
        </w:tc>
        <w:tc>
          <w:tcPr>
            <w:tcW w:w="773" w:type="pct"/>
          </w:tcPr>
          <w:p w:rsidR="008C1158" w:rsidRPr="008C1158" w:rsidRDefault="008C1158" w:rsidP="008C1158">
            <w:pPr>
              <w:jc w:val="center"/>
              <w:rPr>
                <w:rFonts w:ascii="Times New Roman" w:hAnsi="Times New Roman" w:cs="Times New Roman"/>
                <w:sz w:val="20"/>
                <w:szCs w:val="20"/>
              </w:rPr>
            </w:pPr>
            <w:r w:rsidRPr="008C1158">
              <w:rPr>
                <w:rFonts w:ascii="Times New Roman" w:hAnsi="Times New Roman" w:cs="Times New Roman"/>
                <w:color w:val="FF0000"/>
                <w:sz w:val="20"/>
                <w:szCs w:val="20"/>
              </w:rPr>
              <w:t>Заполняется или ставится прочерк</w:t>
            </w:r>
          </w:p>
        </w:tc>
      </w:tr>
    </w:tbl>
    <w:p w:rsidR="008C1158" w:rsidRPr="008C1158" w:rsidRDefault="008C1158" w:rsidP="008C1158">
      <w:pPr>
        <w:keepNext/>
        <w:keepLines/>
        <w:suppressAutoHyphens/>
        <w:rPr>
          <w:rFonts w:cs="Times New Roman"/>
          <w:sz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15"/>
        <w:gridCol w:w="1196"/>
        <w:gridCol w:w="336"/>
        <w:gridCol w:w="811"/>
        <w:gridCol w:w="281"/>
        <w:gridCol w:w="1831"/>
        <w:gridCol w:w="576"/>
        <w:gridCol w:w="386"/>
        <w:gridCol w:w="558"/>
      </w:tblGrid>
      <w:tr w:rsidR="008C1158" w:rsidRPr="008C1158" w:rsidTr="008C1158">
        <w:tc>
          <w:tcPr>
            <w:tcW w:w="4574" w:type="dxa"/>
            <w:gridSpan w:val="3"/>
          </w:tcPr>
          <w:p w:rsidR="008C1158" w:rsidRPr="008C1158" w:rsidRDefault="008C1158" w:rsidP="008C1158">
            <w:pPr>
              <w:keepNext/>
              <w:keepLines/>
              <w:suppressAutoHyphens/>
              <w:rPr>
                <w:rFonts w:ascii="Times New Roman" w:hAnsi="Times New Roman" w:cs="Times New Roman"/>
                <w:sz w:val="24"/>
              </w:rPr>
            </w:pPr>
            <w:r w:rsidRPr="008C1158">
              <w:rPr>
                <w:rFonts w:ascii="Times New Roman" w:hAnsi="Times New Roman" w:cs="Times New Roman"/>
                <w:sz w:val="24"/>
              </w:rPr>
              <w:t>Дата подписания заявления:</w:t>
            </w:r>
          </w:p>
        </w:tc>
        <w:tc>
          <w:tcPr>
            <w:tcW w:w="336" w:type="dxa"/>
          </w:tcPr>
          <w:p w:rsidR="008C1158" w:rsidRPr="008C1158" w:rsidRDefault="008C1158" w:rsidP="008C1158">
            <w:pPr>
              <w:keepNext/>
              <w:keepLines/>
              <w:suppressAutoHyphens/>
              <w:ind w:right="-108"/>
              <w:jc w:val="right"/>
              <w:rPr>
                <w:rFonts w:ascii="Times New Roman" w:hAnsi="Times New Roman" w:cs="Times New Roman"/>
                <w:sz w:val="24"/>
              </w:rPr>
            </w:pPr>
            <w:r w:rsidRPr="008C1158">
              <w:rPr>
                <w:rFonts w:ascii="Times New Roman" w:hAnsi="Times New Roman" w:cs="Times New Roman"/>
                <w:sz w:val="24"/>
              </w:rPr>
              <w:t>«</w:t>
            </w:r>
          </w:p>
        </w:tc>
        <w:tc>
          <w:tcPr>
            <w:tcW w:w="811" w:type="dxa"/>
          </w:tcPr>
          <w:p w:rsidR="008C1158" w:rsidRPr="008C1158" w:rsidRDefault="008C1158" w:rsidP="008C1158">
            <w:pPr>
              <w:keepNext/>
              <w:keepLines/>
              <w:pBdr>
                <w:bottom w:val="single" w:sz="4" w:space="1" w:color="auto"/>
              </w:pBdr>
              <w:suppressAutoHyphens/>
              <w:jc w:val="center"/>
              <w:rPr>
                <w:rFonts w:ascii="Times New Roman" w:hAnsi="Times New Roman" w:cs="Times New Roman"/>
                <w:sz w:val="24"/>
              </w:rPr>
            </w:pPr>
          </w:p>
        </w:tc>
        <w:tc>
          <w:tcPr>
            <w:tcW w:w="281" w:type="dxa"/>
          </w:tcPr>
          <w:p w:rsidR="008C1158" w:rsidRPr="008C1158" w:rsidRDefault="008C1158" w:rsidP="008C1158">
            <w:pPr>
              <w:keepNext/>
              <w:keepLines/>
              <w:suppressAutoHyphens/>
              <w:ind w:left="-108"/>
              <w:jc w:val="left"/>
              <w:rPr>
                <w:rFonts w:ascii="Times New Roman" w:hAnsi="Times New Roman" w:cs="Times New Roman"/>
                <w:sz w:val="24"/>
              </w:rPr>
            </w:pPr>
            <w:r w:rsidRPr="008C1158">
              <w:rPr>
                <w:rFonts w:ascii="Times New Roman" w:hAnsi="Times New Roman" w:cs="Times New Roman"/>
                <w:sz w:val="24"/>
              </w:rPr>
              <w:t>»</w:t>
            </w:r>
          </w:p>
        </w:tc>
        <w:tc>
          <w:tcPr>
            <w:tcW w:w="1831" w:type="dxa"/>
          </w:tcPr>
          <w:p w:rsidR="008C1158" w:rsidRPr="008C1158" w:rsidRDefault="008C1158" w:rsidP="008C1158">
            <w:pPr>
              <w:keepNext/>
              <w:keepLines/>
              <w:pBdr>
                <w:bottom w:val="single" w:sz="4" w:space="1" w:color="auto"/>
              </w:pBdr>
              <w:suppressAutoHyphens/>
              <w:jc w:val="center"/>
              <w:rPr>
                <w:rFonts w:ascii="Times New Roman" w:hAnsi="Times New Roman" w:cs="Times New Roman"/>
                <w:sz w:val="24"/>
              </w:rPr>
            </w:pPr>
          </w:p>
        </w:tc>
        <w:tc>
          <w:tcPr>
            <w:tcW w:w="576" w:type="dxa"/>
          </w:tcPr>
          <w:p w:rsidR="008C1158" w:rsidRPr="008C1158" w:rsidRDefault="008C1158" w:rsidP="008C1158">
            <w:pPr>
              <w:keepNext/>
              <w:keepLines/>
              <w:suppressAutoHyphens/>
              <w:ind w:right="-105"/>
              <w:jc w:val="right"/>
              <w:rPr>
                <w:rFonts w:ascii="Times New Roman" w:hAnsi="Times New Roman" w:cs="Times New Roman"/>
                <w:sz w:val="24"/>
              </w:rPr>
            </w:pPr>
            <w:r w:rsidRPr="008C1158">
              <w:rPr>
                <w:rFonts w:ascii="Times New Roman" w:hAnsi="Times New Roman" w:cs="Times New Roman"/>
                <w:sz w:val="24"/>
              </w:rPr>
              <w:t>201</w:t>
            </w:r>
          </w:p>
        </w:tc>
        <w:tc>
          <w:tcPr>
            <w:tcW w:w="386" w:type="dxa"/>
          </w:tcPr>
          <w:p w:rsidR="008C1158" w:rsidRPr="008C1158" w:rsidRDefault="008C1158" w:rsidP="008C1158">
            <w:pPr>
              <w:keepNext/>
              <w:keepLines/>
              <w:pBdr>
                <w:bottom w:val="single" w:sz="4" w:space="1" w:color="auto"/>
              </w:pBdr>
              <w:suppressAutoHyphens/>
              <w:jc w:val="center"/>
              <w:rPr>
                <w:rFonts w:ascii="Times New Roman" w:hAnsi="Times New Roman" w:cs="Times New Roman"/>
                <w:sz w:val="24"/>
              </w:rPr>
            </w:pPr>
          </w:p>
        </w:tc>
        <w:tc>
          <w:tcPr>
            <w:tcW w:w="558" w:type="dxa"/>
          </w:tcPr>
          <w:p w:rsidR="008C1158" w:rsidRPr="008C1158" w:rsidRDefault="008C1158" w:rsidP="008C1158">
            <w:pPr>
              <w:keepNext/>
              <w:keepLines/>
              <w:suppressAutoHyphens/>
              <w:ind w:left="-106"/>
              <w:jc w:val="right"/>
              <w:rPr>
                <w:rFonts w:ascii="Times New Roman" w:hAnsi="Times New Roman" w:cs="Times New Roman"/>
                <w:sz w:val="24"/>
              </w:rPr>
            </w:pPr>
            <w:r w:rsidRPr="008C1158">
              <w:rPr>
                <w:rFonts w:ascii="Times New Roman" w:hAnsi="Times New Roman" w:cs="Times New Roman"/>
                <w:sz w:val="24"/>
              </w:rPr>
              <w:t>года</w:t>
            </w:r>
          </w:p>
        </w:tc>
      </w:tr>
      <w:tr w:rsidR="008C1158" w:rsidRPr="001A463F" w:rsidTr="008C1158">
        <w:tc>
          <w:tcPr>
            <w:tcW w:w="3063" w:type="dxa"/>
          </w:tcPr>
          <w:p w:rsidR="008C1158" w:rsidRPr="001A463F" w:rsidRDefault="008C1158" w:rsidP="008C1158">
            <w:pPr>
              <w:keepNext/>
              <w:keepLines/>
              <w:pBdr>
                <w:bottom w:val="single" w:sz="4" w:space="1" w:color="auto"/>
              </w:pBdr>
              <w:suppressAutoHyphens/>
              <w:spacing w:before="360"/>
              <w:rPr>
                <w:rFonts w:ascii="Times New Roman" w:hAnsi="Times New Roman" w:cs="Times New Roman"/>
                <w:sz w:val="24"/>
                <w:szCs w:val="24"/>
              </w:rPr>
            </w:pPr>
            <w:r w:rsidRPr="001A463F">
              <w:rPr>
                <w:rFonts w:ascii="Times New Roman" w:hAnsi="Times New Roman" w:cs="Times New Roman"/>
                <w:color w:val="FF0000"/>
                <w:sz w:val="24"/>
                <w:szCs w:val="24"/>
              </w:rPr>
              <w:t>в присутствии нотариуса</w:t>
            </w:r>
          </w:p>
        </w:tc>
        <w:tc>
          <w:tcPr>
            <w:tcW w:w="315" w:type="dxa"/>
          </w:tcPr>
          <w:p w:rsidR="008C1158" w:rsidRPr="001A463F" w:rsidRDefault="008C1158" w:rsidP="008C1158">
            <w:pPr>
              <w:keepNext/>
              <w:keepLines/>
              <w:suppressAutoHyphens/>
              <w:spacing w:before="360"/>
              <w:rPr>
                <w:rFonts w:ascii="Times New Roman" w:hAnsi="Times New Roman" w:cs="Times New Roman"/>
                <w:sz w:val="24"/>
                <w:szCs w:val="24"/>
              </w:rPr>
            </w:pPr>
          </w:p>
        </w:tc>
        <w:tc>
          <w:tcPr>
            <w:tcW w:w="5975" w:type="dxa"/>
            <w:gridSpan w:val="8"/>
          </w:tcPr>
          <w:p w:rsidR="008C1158" w:rsidRPr="001A463F" w:rsidRDefault="008C1158" w:rsidP="008C1158">
            <w:pPr>
              <w:keepNext/>
              <w:keepLines/>
              <w:pBdr>
                <w:bottom w:val="single" w:sz="4" w:space="1" w:color="auto"/>
              </w:pBdr>
              <w:suppressAutoHyphens/>
              <w:spacing w:before="360"/>
              <w:rPr>
                <w:rFonts w:ascii="Times New Roman" w:hAnsi="Times New Roman" w:cs="Times New Roman"/>
                <w:sz w:val="24"/>
                <w:szCs w:val="24"/>
              </w:rPr>
            </w:pPr>
            <w:r w:rsidRPr="001A463F">
              <w:rPr>
                <w:rFonts w:ascii="Times New Roman" w:hAnsi="Times New Roman" w:cs="Times New Roman"/>
                <w:color w:val="FF0000"/>
                <w:sz w:val="24"/>
                <w:szCs w:val="24"/>
              </w:rPr>
              <w:t>Заполняется от руки в присутствии нотариуса</w:t>
            </w:r>
            <w:r w:rsidRPr="001A463F">
              <w:rPr>
                <w:rFonts w:ascii="Times New Roman" w:hAnsi="Times New Roman" w:cs="Times New Roman"/>
                <w:sz w:val="24"/>
                <w:szCs w:val="24"/>
              </w:rPr>
              <w:tab/>
            </w:r>
          </w:p>
        </w:tc>
      </w:tr>
      <w:tr w:rsidR="008C1158" w:rsidRPr="008C1158" w:rsidTr="008C1158">
        <w:tc>
          <w:tcPr>
            <w:tcW w:w="3063" w:type="dxa"/>
          </w:tcPr>
          <w:p w:rsidR="008C1158" w:rsidRPr="008C1158" w:rsidRDefault="008C1158" w:rsidP="008C1158">
            <w:pPr>
              <w:suppressAutoHyphens/>
              <w:jc w:val="center"/>
              <w:rPr>
                <w:rFonts w:ascii="Times New Roman" w:hAnsi="Times New Roman" w:cs="Times New Roman"/>
                <w:sz w:val="20"/>
                <w:szCs w:val="20"/>
              </w:rPr>
            </w:pPr>
            <w:r w:rsidRPr="008C1158">
              <w:rPr>
                <w:rFonts w:ascii="Times New Roman" w:hAnsi="Times New Roman" w:cs="Times New Roman"/>
                <w:sz w:val="20"/>
                <w:szCs w:val="20"/>
              </w:rPr>
              <w:t>(личная подпись заявителя)</w:t>
            </w:r>
            <w:r w:rsidRPr="008C1158">
              <w:rPr>
                <w:rStyle w:val="ad"/>
                <w:rFonts w:ascii="Times New Roman" w:hAnsi="Times New Roman" w:cs="Times New Roman"/>
              </w:rPr>
              <w:footnoteReference w:id="13"/>
            </w:r>
          </w:p>
        </w:tc>
        <w:tc>
          <w:tcPr>
            <w:tcW w:w="315" w:type="dxa"/>
          </w:tcPr>
          <w:p w:rsidR="008C1158" w:rsidRPr="008C1158" w:rsidRDefault="008C1158" w:rsidP="008C1158">
            <w:pPr>
              <w:suppressAutoHyphens/>
              <w:jc w:val="center"/>
              <w:rPr>
                <w:rFonts w:ascii="Times New Roman" w:hAnsi="Times New Roman" w:cs="Times New Roman"/>
                <w:sz w:val="20"/>
                <w:szCs w:val="20"/>
              </w:rPr>
            </w:pPr>
          </w:p>
        </w:tc>
        <w:tc>
          <w:tcPr>
            <w:tcW w:w="5975" w:type="dxa"/>
            <w:gridSpan w:val="8"/>
          </w:tcPr>
          <w:p w:rsidR="008C1158" w:rsidRPr="008C1158" w:rsidRDefault="008C1158" w:rsidP="008C1158">
            <w:pPr>
              <w:suppressAutoHyphens/>
              <w:jc w:val="center"/>
              <w:rPr>
                <w:rFonts w:ascii="Times New Roman" w:hAnsi="Times New Roman" w:cs="Times New Roman"/>
                <w:sz w:val="20"/>
                <w:szCs w:val="20"/>
              </w:rPr>
            </w:pPr>
            <w:r w:rsidRPr="008C1158">
              <w:rPr>
                <w:rFonts w:ascii="Times New Roman" w:hAnsi="Times New Roman" w:cs="Times New Roman"/>
                <w:sz w:val="20"/>
                <w:szCs w:val="20"/>
              </w:rPr>
              <w:t>(фамилия, имя, отчество прописью)</w:t>
            </w:r>
          </w:p>
        </w:tc>
      </w:tr>
    </w:tbl>
    <w:p w:rsidR="00B457BD" w:rsidRDefault="00B457BD" w:rsidP="00B457BD">
      <w:pPr>
        <w:pStyle w:val="14"/>
        <w:keepNext/>
        <w:keepLines/>
        <w:shd w:val="clear" w:color="auto" w:fill="auto"/>
        <w:spacing w:after="180" w:line="322" w:lineRule="exact"/>
        <w:ind w:right="380" w:firstLine="0"/>
        <w:jc w:val="center"/>
        <w:rPr>
          <w:highlight w:val="cyan"/>
        </w:rPr>
      </w:pPr>
      <w:bookmarkStart w:id="81" w:name="bookmark30"/>
      <w:r>
        <w:rPr>
          <w:highlight w:val="cyan"/>
        </w:rPr>
        <w:br w:type="page"/>
      </w:r>
    </w:p>
    <w:p w:rsidR="0046003D" w:rsidRDefault="0046003D" w:rsidP="0046003D">
      <w:pPr>
        <w:pStyle w:val="14"/>
        <w:keepNext/>
        <w:keepLines/>
        <w:shd w:val="clear" w:color="auto" w:fill="auto"/>
        <w:spacing w:after="0" w:line="240" w:lineRule="auto"/>
        <w:ind w:right="380" w:firstLine="0"/>
        <w:jc w:val="right"/>
        <w:rPr>
          <w:b/>
        </w:rPr>
      </w:pPr>
      <w:r>
        <w:rPr>
          <w:b/>
        </w:rPr>
        <w:lastRenderedPageBreak/>
        <w:t>Приложение 2</w:t>
      </w:r>
    </w:p>
    <w:p w:rsidR="006D56C1" w:rsidRPr="00664F24" w:rsidRDefault="006D56C1" w:rsidP="006D56C1">
      <w:pPr>
        <w:pStyle w:val="14"/>
        <w:keepNext/>
        <w:keepLines/>
        <w:shd w:val="clear" w:color="auto" w:fill="auto"/>
        <w:spacing w:after="0" w:line="240" w:lineRule="auto"/>
        <w:ind w:right="380" w:firstLine="0"/>
        <w:jc w:val="center"/>
        <w:rPr>
          <w:b/>
        </w:rPr>
      </w:pPr>
      <w:r w:rsidRPr="00664F24">
        <w:rPr>
          <w:b/>
        </w:rPr>
        <w:t xml:space="preserve">Выписка из Регламента Национального реестра специалистов </w:t>
      </w:r>
    </w:p>
    <w:p w:rsidR="006D56C1" w:rsidRPr="00664F24" w:rsidRDefault="006D56C1" w:rsidP="00B457BD">
      <w:pPr>
        <w:pStyle w:val="14"/>
        <w:keepNext/>
        <w:keepLines/>
        <w:shd w:val="clear" w:color="auto" w:fill="auto"/>
        <w:spacing w:after="180" w:line="322" w:lineRule="exact"/>
        <w:ind w:right="380" w:firstLine="0"/>
        <w:jc w:val="center"/>
        <w:rPr>
          <w:b/>
        </w:rPr>
      </w:pPr>
      <w:r w:rsidRPr="00664F24">
        <w:rPr>
          <w:b/>
        </w:rPr>
        <w:t>(Разделы 7 и 8)</w:t>
      </w:r>
    </w:p>
    <w:p w:rsidR="00B457BD" w:rsidRPr="006D56C1" w:rsidRDefault="006D56C1" w:rsidP="00B457BD">
      <w:pPr>
        <w:pStyle w:val="14"/>
        <w:keepNext/>
        <w:keepLines/>
        <w:shd w:val="clear" w:color="auto" w:fill="auto"/>
        <w:spacing w:after="180" w:line="322" w:lineRule="exact"/>
        <w:ind w:right="380" w:firstLine="0"/>
        <w:jc w:val="center"/>
        <w:rPr>
          <w:b/>
        </w:rPr>
      </w:pPr>
      <w:r w:rsidRPr="00664F24">
        <w:rPr>
          <w:b/>
        </w:rPr>
        <w:t>7</w:t>
      </w:r>
      <w:r w:rsidR="00B457BD" w:rsidRPr="00664F24">
        <w:rPr>
          <w:b/>
        </w:rPr>
        <w:t>. Требования к заявлениям о включении сведений в Реестр специалистов и иным обращениям</w:t>
      </w:r>
      <w:bookmarkEnd w:id="81"/>
    </w:p>
    <w:p w:rsidR="00B457BD" w:rsidRPr="00EC250B" w:rsidRDefault="00B457BD" w:rsidP="00420348">
      <w:pPr>
        <w:pStyle w:val="12"/>
        <w:numPr>
          <w:ilvl w:val="2"/>
          <w:numId w:val="10"/>
        </w:numPr>
        <w:shd w:val="clear" w:color="auto" w:fill="auto"/>
        <w:tabs>
          <w:tab w:val="left" w:pos="552"/>
        </w:tabs>
        <w:spacing w:before="0" w:line="240" w:lineRule="auto"/>
        <w:ind w:left="0" w:right="20" w:firstLine="0"/>
        <w:rPr>
          <w:sz w:val="24"/>
          <w:szCs w:val="24"/>
        </w:rPr>
      </w:pPr>
      <w:proofErr w:type="gramStart"/>
      <w:r w:rsidRPr="00EC250B">
        <w:rPr>
          <w:sz w:val="24"/>
          <w:szCs w:val="24"/>
        </w:rPr>
        <w:t>Если иное специально не указано в Регламенте, в случае если в соответствии с Регламентом требуется предоставление документа, в отношении которого совершено нотариальное действие, такой документ принимается Оператором или Ассоциацией, если нотариальное действие совершено нотариусом Российской Федерации в соответствии с Основами законодательства Российской Федерации о нотариате от 11 февраля 1993 г. № 4462-1, либо иностранным нотариусом.</w:t>
      </w:r>
      <w:proofErr w:type="gramEnd"/>
    </w:p>
    <w:p w:rsidR="00B457BD" w:rsidRPr="00EC250B" w:rsidRDefault="00B457BD" w:rsidP="00420348">
      <w:pPr>
        <w:pStyle w:val="12"/>
        <w:numPr>
          <w:ilvl w:val="2"/>
          <w:numId w:val="10"/>
        </w:numPr>
        <w:shd w:val="clear" w:color="auto" w:fill="auto"/>
        <w:tabs>
          <w:tab w:val="left" w:pos="557"/>
        </w:tabs>
        <w:spacing w:before="0" w:line="240" w:lineRule="auto"/>
        <w:ind w:left="0" w:right="20" w:firstLine="0"/>
        <w:rPr>
          <w:sz w:val="24"/>
          <w:szCs w:val="24"/>
        </w:rPr>
      </w:pPr>
      <w:r w:rsidRPr="00EC250B">
        <w:rPr>
          <w:sz w:val="24"/>
          <w:szCs w:val="24"/>
        </w:rPr>
        <w:t>Документ на иностранном языке принимается при условии предоставления вместе с ним перевода на русский язык, подлинность которого удостоверена нотариусом.</w:t>
      </w:r>
    </w:p>
    <w:p w:rsidR="00B457BD" w:rsidRPr="00EC250B" w:rsidRDefault="00B457BD" w:rsidP="00420348">
      <w:pPr>
        <w:pStyle w:val="12"/>
        <w:numPr>
          <w:ilvl w:val="2"/>
          <w:numId w:val="10"/>
        </w:numPr>
        <w:shd w:val="clear" w:color="auto" w:fill="auto"/>
        <w:tabs>
          <w:tab w:val="left" w:pos="552"/>
        </w:tabs>
        <w:spacing w:before="0" w:line="240" w:lineRule="auto"/>
        <w:ind w:left="0" w:right="20" w:firstLine="0"/>
        <w:rPr>
          <w:sz w:val="24"/>
          <w:szCs w:val="24"/>
        </w:rPr>
      </w:pPr>
      <w:proofErr w:type="gramStart"/>
      <w:r w:rsidRPr="00EC250B">
        <w:rPr>
          <w:sz w:val="24"/>
          <w:szCs w:val="24"/>
        </w:rPr>
        <w:t>Иностранные официальные документы, в том числе нотариальные акты принимаются при условии их легализации в соответствии со статьей 27 Федерального закона от 5 июля 2010 г. № 154-ФЗ «Консульский устав Российской Федерации»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 утвержденным приказом Министерства иностранных дел Российской Федерации от 18 августа 2012 г. № 9470, либо</w:t>
      </w:r>
      <w:proofErr w:type="gramEnd"/>
      <w:r w:rsidRPr="00EC250B">
        <w:rPr>
          <w:sz w:val="24"/>
          <w:szCs w:val="24"/>
        </w:rPr>
        <w:t xml:space="preserve"> проставления</w:t>
      </w:r>
      <w:r w:rsidR="006D56C1" w:rsidRPr="00EC250B">
        <w:rPr>
          <w:sz w:val="24"/>
          <w:szCs w:val="24"/>
        </w:rPr>
        <w:t xml:space="preserve"> </w:t>
      </w:r>
      <w:proofErr w:type="spellStart"/>
      <w:r w:rsidRPr="00EC250B">
        <w:rPr>
          <w:sz w:val="24"/>
          <w:szCs w:val="24"/>
        </w:rPr>
        <w:t>апостиля</w:t>
      </w:r>
      <w:proofErr w:type="spellEnd"/>
      <w:r w:rsidRPr="00EC250B">
        <w:rPr>
          <w:sz w:val="24"/>
          <w:szCs w:val="24"/>
        </w:rPr>
        <w:t xml:space="preserve"> в соответствии с Конвенцией, отменяющей требование легализации иностранных официальных документов, от 5 октября 1961 года.</w:t>
      </w:r>
    </w:p>
    <w:p w:rsidR="00B457BD" w:rsidRPr="00EC250B" w:rsidRDefault="00B457BD" w:rsidP="00420348">
      <w:pPr>
        <w:pStyle w:val="12"/>
        <w:numPr>
          <w:ilvl w:val="2"/>
          <w:numId w:val="10"/>
        </w:numPr>
        <w:shd w:val="clear" w:color="auto" w:fill="auto"/>
        <w:tabs>
          <w:tab w:val="left" w:pos="552"/>
        </w:tabs>
        <w:spacing w:before="0" w:line="240" w:lineRule="auto"/>
        <w:ind w:left="0" w:right="20" w:firstLine="0"/>
        <w:rPr>
          <w:sz w:val="24"/>
          <w:szCs w:val="24"/>
        </w:rPr>
      </w:pPr>
      <w:proofErr w:type="gramStart"/>
      <w:r w:rsidRPr="00EC250B">
        <w:rPr>
          <w:sz w:val="24"/>
          <w:szCs w:val="24"/>
        </w:rPr>
        <w:t>В случае если какое-либо действие может быть совершено лицом через своего представителя, такое действие принимается во внимание, только если в момент его совершения представителем предоставлен оригинал доверенности, выданной соответствующим лицом (представляемым) на совершение представителем соответствующего действия, удостоверенной нотариусом, либо если такая доверенность была предоставлена ранее, не была отозвана, и не прекратила свое действие по иным основаниям и содержится на момент</w:t>
      </w:r>
      <w:proofErr w:type="gramEnd"/>
      <w:r w:rsidRPr="00EC250B">
        <w:rPr>
          <w:sz w:val="24"/>
          <w:szCs w:val="24"/>
        </w:rPr>
        <w:t xml:space="preserve"> совершения действия в составе документов, подлежащих хранению в Ассоциации в соответствии с разделом 16 Регламента.</w:t>
      </w:r>
    </w:p>
    <w:p w:rsidR="00B457BD" w:rsidRPr="00EC250B" w:rsidRDefault="00B457BD" w:rsidP="00420348">
      <w:pPr>
        <w:pStyle w:val="12"/>
        <w:numPr>
          <w:ilvl w:val="2"/>
          <w:numId w:val="10"/>
        </w:numPr>
        <w:shd w:val="clear" w:color="auto" w:fill="auto"/>
        <w:tabs>
          <w:tab w:val="left" w:pos="552"/>
        </w:tabs>
        <w:spacing w:before="0" w:line="240" w:lineRule="auto"/>
        <w:ind w:left="0" w:right="20" w:firstLine="0"/>
        <w:rPr>
          <w:sz w:val="24"/>
          <w:szCs w:val="24"/>
        </w:rPr>
      </w:pPr>
      <w:bookmarkStart w:id="82" w:name="bookmark31"/>
      <w:r w:rsidRPr="00EC250B">
        <w:rPr>
          <w:sz w:val="24"/>
          <w:szCs w:val="24"/>
        </w:rPr>
        <w:t>Основанием для включения сведений о физическом лице в Реестр специалистов является его заявление по установленной Регламентом форме (приложение № 2) с приложением установленных настоящим Регламентом документов, составленное на русском языке, без исправлений, с использованием технических средств или собственноручно, чернилами синего или аналогичного цвета, разборчиво.</w:t>
      </w:r>
      <w:bookmarkEnd w:id="82"/>
    </w:p>
    <w:p w:rsidR="00B457BD" w:rsidRPr="00EC250B" w:rsidRDefault="00B457BD" w:rsidP="00420348">
      <w:pPr>
        <w:pStyle w:val="12"/>
        <w:numPr>
          <w:ilvl w:val="2"/>
          <w:numId w:val="10"/>
        </w:numPr>
        <w:shd w:val="clear" w:color="auto" w:fill="auto"/>
        <w:tabs>
          <w:tab w:val="left" w:pos="552"/>
        </w:tabs>
        <w:spacing w:before="0" w:line="240" w:lineRule="auto"/>
        <w:ind w:left="0" w:right="20" w:firstLine="0"/>
        <w:rPr>
          <w:sz w:val="24"/>
          <w:szCs w:val="24"/>
        </w:rPr>
      </w:pPr>
      <w:bookmarkStart w:id="83" w:name="bookmark32"/>
      <w:r w:rsidRPr="00EC250B">
        <w:rPr>
          <w:sz w:val="24"/>
          <w:szCs w:val="24"/>
        </w:rPr>
        <w:t>Заявление должно быть подписано лично Заявителем путем проставления подписи и ее полной расшифровки в соответствующих разделах типовой формы заявления. Подпись Заявителя должна быть нотариально заверена. Заявление, подписанное иным лицом, в том числе на основании доверенности или уполномочия в иной форме, не принимается.</w:t>
      </w:r>
      <w:bookmarkEnd w:id="83"/>
    </w:p>
    <w:p w:rsidR="00B457BD" w:rsidRPr="00EC250B" w:rsidRDefault="00B457BD" w:rsidP="00420348">
      <w:pPr>
        <w:pStyle w:val="12"/>
        <w:numPr>
          <w:ilvl w:val="2"/>
          <w:numId w:val="10"/>
        </w:numPr>
        <w:shd w:val="clear" w:color="auto" w:fill="auto"/>
        <w:tabs>
          <w:tab w:val="left" w:pos="552"/>
        </w:tabs>
        <w:spacing w:before="0" w:line="240" w:lineRule="auto"/>
        <w:ind w:left="0" w:right="20" w:firstLine="0"/>
        <w:rPr>
          <w:sz w:val="24"/>
          <w:szCs w:val="24"/>
        </w:rPr>
      </w:pPr>
      <w:r w:rsidRPr="00EC250B">
        <w:rPr>
          <w:sz w:val="24"/>
          <w:szCs w:val="24"/>
        </w:rPr>
        <w:t>Заявление о включении сведений в Реестр специалистов должно содержать следующие сведения:</w:t>
      </w:r>
    </w:p>
    <w:p w:rsidR="00B457BD" w:rsidRPr="00EC250B" w:rsidRDefault="00B457BD" w:rsidP="00420348">
      <w:pPr>
        <w:pStyle w:val="12"/>
        <w:numPr>
          <w:ilvl w:val="0"/>
          <w:numId w:val="11"/>
        </w:numPr>
        <w:shd w:val="clear" w:color="auto" w:fill="auto"/>
        <w:tabs>
          <w:tab w:val="left" w:pos="1276"/>
        </w:tabs>
        <w:spacing w:before="0" w:line="240" w:lineRule="auto"/>
        <w:ind w:left="0" w:firstLine="567"/>
        <w:rPr>
          <w:sz w:val="24"/>
          <w:szCs w:val="24"/>
        </w:rPr>
      </w:pPr>
      <w:r w:rsidRPr="00EC250B">
        <w:rPr>
          <w:sz w:val="24"/>
          <w:szCs w:val="24"/>
        </w:rPr>
        <w:t>сведения о Заявителе:</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фамилия, имя и отчество (при наличии) в соответствии с документом, удостоверяющим личность;</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lastRenderedPageBreak/>
        <w:t>серия и номер паспорта гражданина Российской Федерации или документа, удостоверяющего личность Заявителя, не являющегося гражданином Российской Федерации, включая наименование такого документа, дату выдачи, наименование органа, выдавшего документ и его реквизиты (при наличии в документе), дату окончания срока действия документа или указание на действительность документа бессрочно;</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proofErr w:type="gramStart"/>
      <w:r w:rsidRPr="00EC250B">
        <w:rPr>
          <w:sz w:val="24"/>
          <w:szCs w:val="24"/>
        </w:rPr>
        <w:t>страховой номер индивидуального лицевого счета, присвоенный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и Федеральным законом от</w:t>
      </w:r>
      <w:r w:rsidR="00664F24" w:rsidRPr="00EC250B">
        <w:rPr>
          <w:sz w:val="24"/>
          <w:szCs w:val="24"/>
        </w:rPr>
        <w:t xml:space="preserve"> </w:t>
      </w:r>
      <w:r w:rsidRPr="00EC250B">
        <w:rPr>
          <w:sz w:val="24"/>
          <w:szCs w:val="24"/>
        </w:rPr>
        <w:t>15 декабря 2001 г. № 167-ФЗ «Об обязательном пенсионном страховании в Российской Федерации» (далее - СНИЛС) (для лиц, не являющихся гражданами Российской Федерации - при наличии);</w:t>
      </w:r>
      <w:proofErr w:type="gramEnd"/>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адрес электронной почты (при наличии);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контактный телефон;</w:t>
      </w:r>
    </w:p>
    <w:p w:rsidR="00B457BD" w:rsidRPr="00EC250B" w:rsidRDefault="00B457BD" w:rsidP="00F615A4">
      <w:pPr>
        <w:pStyle w:val="12"/>
        <w:numPr>
          <w:ilvl w:val="0"/>
          <w:numId w:val="8"/>
        </w:numPr>
        <w:shd w:val="clear" w:color="auto" w:fill="auto"/>
        <w:tabs>
          <w:tab w:val="left" w:pos="1134"/>
        </w:tabs>
        <w:spacing w:before="0" w:line="240" w:lineRule="auto"/>
        <w:ind w:right="23" w:firstLine="851"/>
        <w:rPr>
          <w:sz w:val="24"/>
          <w:szCs w:val="24"/>
        </w:rPr>
      </w:pPr>
      <w:proofErr w:type="gramStart"/>
      <w:r w:rsidRPr="00EC250B">
        <w:rPr>
          <w:sz w:val="24"/>
          <w:szCs w:val="24"/>
        </w:rPr>
        <w:t>адрес места жительства (регистрации) заявителя (являющийся адресом для направления Заявителю почтовой корреспонденции) или иной адрес для направления Заявителю, являющемуся иностранным гражданином или лицом без гражданства, почтовой корреспонденции в соответствии с Законом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и Федеральным законом от</w:t>
      </w:r>
      <w:proofErr w:type="gramEnd"/>
      <w:r w:rsidRPr="00EC250B">
        <w:rPr>
          <w:sz w:val="24"/>
          <w:szCs w:val="24"/>
        </w:rPr>
        <w:t xml:space="preserve"> 18 июля 2006 г. № 109-ФЗ «О миграционном учете иностранных граждан и лиц без гражданства в Российской Федерации»;</w:t>
      </w:r>
    </w:p>
    <w:p w:rsidR="00B457BD" w:rsidRPr="00EC250B" w:rsidRDefault="00B457BD" w:rsidP="00420348">
      <w:pPr>
        <w:pStyle w:val="12"/>
        <w:numPr>
          <w:ilvl w:val="0"/>
          <w:numId w:val="11"/>
        </w:numPr>
        <w:shd w:val="clear" w:color="auto" w:fill="auto"/>
        <w:tabs>
          <w:tab w:val="left" w:pos="1276"/>
        </w:tabs>
        <w:spacing w:before="0" w:line="326" w:lineRule="exact"/>
        <w:ind w:left="0" w:firstLine="567"/>
        <w:rPr>
          <w:sz w:val="24"/>
          <w:szCs w:val="24"/>
        </w:rPr>
      </w:pPr>
      <w:r w:rsidRPr="00EC250B">
        <w:rPr>
          <w:sz w:val="24"/>
          <w:szCs w:val="24"/>
        </w:rPr>
        <w:t>сведения о наличии у Заявителя высшего образования по</w:t>
      </w:r>
      <w:r w:rsidR="006D56C1" w:rsidRPr="00EC250B">
        <w:rPr>
          <w:sz w:val="24"/>
          <w:szCs w:val="24"/>
        </w:rPr>
        <w:t xml:space="preserve"> </w:t>
      </w:r>
      <w:r w:rsidRPr="00EC250B">
        <w:rPr>
          <w:sz w:val="24"/>
          <w:szCs w:val="24"/>
        </w:rPr>
        <w:t>профессии, специальности или направлению подготовки в</w:t>
      </w:r>
      <w:r w:rsidR="006D56C1" w:rsidRPr="00EC250B">
        <w:rPr>
          <w:sz w:val="24"/>
          <w:szCs w:val="24"/>
        </w:rPr>
        <w:t xml:space="preserve"> </w:t>
      </w:r>
      <w:r w:rsidRPr="00EC250B">
        <w:rPr>
          <w:sz w:val="24"/>
          <w:szCs w:val="24"/>
        </w:rPr>
        <w:t>области строительства в соответствии с пунктом 1 части 6</w:t>
      </w:r>
      <w:r w:rsidR="006D56C1" w:rsidRPr="00EC250B">
        <w:rPr>
          <w:sz w:val="24"/>
          <w:szCs w:val="24"/>
        </w:rPr>
        <w:t xml:space="preserve"> </w:t>
      </w:r>
      <w:r w:rsidRPr="00EC250B">
        <w:rPr>
          <w:sz w:val="24"/>
          <w:szCs w:val="24"/>
        </w:rPr>
        <w:t>статьи 555-1 Градостроительного кодекса Российской Федерации: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документа о высшем образовании;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документа о высшем образовании;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выдачи документа о высшем образовании;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бланка документа о высшем образовании (при наличии);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образовательного учреждения, выдавшего документ о высшем образовании, на момент выдачи документа;</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место нахождения образовательного учреждения на момент выдачи документа (населенный пункт, регион, страна);</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специальность (направление подготовки, профессию);</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специализация (при наличии);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квалификация;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присвоения квалификации (если она не соответствует дате выдачи документа о высшем образовании);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регистрационный номер свидетельства о признании иностранного образования (при получении иностранного образования);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выдачи свидетельства о признании иностранного образования (при получении иностранного образования);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бланка свидетельства о признании иностранного образования (при получении иностранного образования);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решения о признании иностранного образования (при получении иностранного образования);</w:t>
      </w:r>
    </w:p>
    <w:p w:rsidR="00B457BD" w:rsidRPr="00EC250B" w:rsidRDefault="00B457BD" w:rsidP="00F615A4">
      <w:pPr>
        <w:pStyle w:val="12"/>
        <w:numPr>
          <w:ilvl w:val="0"/>
          <w:numId w:val="8"/>
        </w:numPr>
        <w:shd w:val="clear" w:color="auto" w:fill="auto"/>
        <w:tabs>
          <w:tab w:val="left" w:pos="1134"/>
        </w:tabs>
        <w:spacing w:before="0" w:line="240" w:lineRule="auto"/>
        <w:ind w:right="23" w:firstLine="860"/>
        <w:rPr>
          <w:sz w:val="24"/>
          <w:szCs w:val="24"/>
        </w:rPr>
      </w:pPr>
      <w:r w:rsidRPr="00EC250B">
        <w:rPr>
          <w:sz w:val="24"/>
          <w:szCs w:val="24"/>
        </w:rPr>
        <w:t>дата решения о признании иностранного образования (при получении иностранного образования);</w:t>
      </w:r>
    </w:p>
    <w:p w:rsidR="00B457BD" w:rsidRPr="00EC250B" w:rsidRDefault="00B457BD" w:rsidP="00420348">
      <w:pPr>
        <w:pStyle w:val="12"/>
        <w:numPr>
          <w:ilvl w:val="0"/>
          <w:numId w:val="11"/>
        </w:numPr>
        <w:shd w:val="clear" w:color="auto" w:fill="auto"/>
        <w:tabs>
          <w:tab w:val="left" w:pos="1276"/>
        </w:tabs>
        <w:spacing w:before="0" w:line="326" w:lineRule="exact"/>
        <w:ind w:left="0" w:firstLine="567"/>
        <w:rPr>
          <w:sz w:val="24"/>
          <w:szCs w:val="24"/>
        </w:rPr>
      </w:pPr>
      <w:r w:rsidRPr="00EC250B">
        <w:rPr>
          <w:sz w:val="24"/>
          <w:szCs w:val="24"/>
        </w:rPr>
        <w:lastRenderedPageBreak/>
        <w:t>сведения о профессиональной переподготовке Заявителя по профессии, специальности или направлению подготовки в области строительства (при наличии):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документа о профессиональной переподготовке;</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документа о профессиональной подготовке;</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выдачи документа о профессиональной переподготовке;</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бланка документа о профессиональной переподготовке (при наличии);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образовательного учреждения, выдавшего документ о профессиональной переподготовке, на момент выдачи документа;</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место нахождения образовательного учреждения на момент выдачи документа (населенный пункт, регион, страна);</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 xml:space="preserve">сфера профессиональной деятельности, на право </w:t>
      </w:r>
      <w:proofErr w:type="gramStart"/>
      <w:r w:rsidRPr="00EC250B">
        <w:rPr>
          <w:sz w:val="24"/>
          <w:szCs w:val="24"/>
        </w:rPr>
        <w:t>осуществления</w:t>
      </w:r>
      <w:proofErr w:type="gramEnd"/>
      <w:r w:rsidRPr="00EC250B">
        <w:rPr>
          <w:sz w:val="24"/>
          <w:szCs w:val="24"/>
        </w:rPr>
        <w:t xml:space="preserve"> которой выдан документ, или присвоенную квалификацию;</w:t>
      </w:r>
    </w:p>
    <w:p w:rsidR="00B457BD" w:rsidRPr="00EC250B" w:rsidRDefault="00B457BD" w:rsidP="00420348">
      <w:pPr>
        <w:pStyle w:val="12"/>
        <w:numPr>
          <w:ilvl w:val="0"/>
          <w:numId w:val="8"/>
        </w:numPr>
        <w:shd w:val="clear" w:color="auto" w:fill="auto"/>
        <w:tabs>
          <w:tab w:val="left" w:pos="1276"/>
        </w:tabs>
        <w:spacing w:before="0" w:line="240" w:lineRule="auto"/>
        <w:ind w:left="1140" w:right="23" w:hanging="280"/>
        <w:rPr>
          <w:sz w:val="24"/>
          <w:szCs w:val="24"/>
        </w:rPr>
      </w:pPr>
      <w:r w:rsidRPr="00EC250B">
        <w:rPr>
          <w:sz w:val="24"/>
          <w:szCs w:val="24"/>
        </w:rPr>
        <w:t>наименование программы профессиональной переподготовки;</w:t>
      </w:r>
    </w:p>
    <w:p w:rsidR="00B457BD" w:rsidRPr="00EC250B" w:rsidRDefault="00B457BD" w:rsidP="00420348">
      <w:pPr>
        <w:pStyle w:val="12"/>
        <w:numPr>
          <w:ilvl w:val="0"/>
          <w:numId w:val="11"/>
        </w:numPr>
        <w:shd w:val="clear" w:color="auto" w:fill="auto"/>
        <w:tabs>
          <w:tab w:val="left" w:pos="1276"/>
        </w:tabs>
        <w:spacing w:before="0" w:line="326" w:lineRule="exact"/>
        <w:ind w:left="0" w:firstLine="567"/>
        <w:rPr>
          <w:sz w:val="24"/>
          <w:szCs w:val="24"/>
        </w:rPr>
      </w:pPr>
      <w:r w:rsidRPr="00EC250B">
        <w:rPr>
          <w:sz w:val="24"/>
          <w:szCs w:val="24"/>
        </w:rPr>
        <w:t>сведения о наличии у Заявителя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 в соответствии с пунктом 2 части 6 статьи 555-1 Градостроительного кодекса Российской Федерации: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начала работы на должности;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окончания работы на должности;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должности;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работодателя на момент увольнения или на текущий момент, если Заявитель на момент подачи заявления не окончил работу у данного работодателя;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адрес работодателя на дату прекращения Заявителем трудовой деятельности у него или на текущий момент, если Заявитель на момент подачи заявления не окончил работу у данного работодателя;</w:t>
      </w:r>
    </w:p>
    <w:p w:rsidR="00B457BD" w:rsidRPr="00EC250B" w:rsidRDefault="00B457BD" w:rsidP="00F615A4">
      <w:pPr>
        <w:pStyle w:val="12"/>
        <w:numPr>
          <w:ilvl w:val="0"/>
          <w:numId w:val="8"/>
        </w:numPr>
        <w:shd w:val="clear" w:color="auto" w:fill="auto"/>
        <w:tabs>
          <w:tab w:val="left" w:pos="1134"/>
        </w:tabs>
        <w:spacing w:before="0" w:line="240" w:lineRule="auto"/>
        <w:ind w:right="23" w:firstLine="851"/>
        <w:rPr>
          <w:sz w:val="24"/>
          <w:szCs w:val="24"/>
        </w:rPr>
      </w:pPr>
      <w:r w:rsidRPr="00EC250B">
        <w:rPr>
          <w:sz w:val="24"/>
          <w:szCs w:val="24"/>
        </w:rPr>
        <w:t>ИНН работодателя (в отношении последнего места работы, входящего в соответствующий стаж);</w:t>
      </w:r>
    </w:p>
    <w:p w:rsidR="00B457BD" w:rsidRPr="00EC250B" w:rsidRDefault="00B457BD" w:rsidP="00420348">
      <w:pPr>
        <w:pStyle w:val="12"/>
        <w:numPr>
          <w:ilvl w:val="0"/>
          <w:numId w:val="11"/>
        </w:numPr>
        <w:shd w:val="clear" w:color="auto" w:fill="auto"/>
        <w:tabs>
          <w:tab w:val="left" w:pos="1276"/>
        </w:tabs>
        <w:spacing w:before="0" w:line="326" w:lineRule="exact"/>
        <w:ind w:left="0" w:firstLine="567"/>
        <w:rPr>
          <w:sz w:val="24"/>
          <w:szCs w:val="24"/>
        </w:rPr>
      </w:pPr>
      <w:r w:rsidRPr="00EC250B">
        <w:rPr>
          <w:sz w:val="24"/>
          <w:szCs w:val="24"/>
        </w:rPr>
        <w:t>сведения о наличии у Заявителя общего трудового стажа по профессии, специальности или направлению подготовки в области строительства не менее чем десять лет в соответствии с</w:t>
      </w:r>
      <w:r w:rsidR="00664F24" w:rsidRPr="00EC250B">
        <w:rPr>
          <w:sz w:val="24"/>
          <w:szCs w:val="24"/>
        </w:rPr>
        <w:t xml:space="preserve"> </w:t>
      </w:r>
      <w:r w:rsidRPr="00EC250B">
        <w:rPr>
          <w:sz w:val="24"/>
          <w:szCs w:val="24"/>
        </w:rPr>
        <w:t>пунктом 3 части 6 статьи 555-1 Градостроительного кодекса Российской Федерации: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начала работы на должности;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окончания работы на должности;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должности;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работодателя на момент увольнения или на текущий момент, если Заявитель на момент подачи заявления не окончил работу у данного работодателя;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адрес работодателя на дату прекращения Заявителем трудовой деятельности у него или на текущий момент, если Заявитель на момент подачи заявления не окончил работу у данного работодателя;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ИНН работодателя (в отношении последнего места работы, входящего в соответствующий стаж);</w:t>
      </w:r>
    </w:p>
    <w:p w:rsidR="00B457BD" w:rsidRPr="00EC250B" w:rsidRDefault="00B457BD" w:rsidP="00F615A4">
      <w:pPr>
        <w:pStyle w:val="12"/>
        <w:numPr>
          <w:ilvl w:val="0"/>
          <w:numId w:val="8"/>
        </w:numPr>
        <w:shd w:val="clear" w:color="auto" w:fill="auto"/>
        <w:tabs>
          <w:tab w:val="left" w:pos="1134"/>
        </w:tabs>
        <w:spacing w:before="0" w:line="240" w:lineRule="auto"/>
        <w:ind w:right="23" w:firstLine="851"/>
        <w:rPr>
          <w:sz w:val="24"/>
          <w:szCs w:val="24"/>
        </w:rPr>
      </w:pPr>
      <w:r w:rsidRPr="00EC250B">
        <w:rPr>
          <w:sz w:val="24"/>
          <w:szCs w:val="24"/>
        </w:rPr>
        <w:t>профессия, специальность или направление подготовки в области строительства, по которым осуществлялась трудовая деятельность в период нахождения на соответствующей должности;</w:t>
      </w:r>
    </w:p>
    <w:p w:rsidR="00B457BD" w:rsidRPr="00EC250B" w:rsidRDefault="00B457BD" w:rsidP="00420348">
      <w:pPr>
        <w:pStyle w:val="12"/>
        <w:numPr>
          <w:ilvl w:val="0"/>
          <w:numId w:val="11"/>
        </w:numPr>
        <w:shd w:val="clear" w:color="auto" w:fill="auto"/>
        <w:tabs>
          <w:tab w:val="left" w:pos="1276"/>
        </w:tabs>
        <w:spacing w:before="0" w:after="0" w:line="240" w:lineRule="auto"/>
        <w:ind w:left="0" w:firstLine="567"/>
        <w:rPr>
          <w:sz w:val="24"/>
          <w:szCs w:val="24"/>
        </w:rPr>
      </w:pPr>
      <w:r w:rsidRPr="00EC250B">
        <w:rPr>
          <w:sz w:val="24"/>
          <w:szCs w:val="24"/>
        </w:rPr>
        <w:lastRenderedPageBreak/>
        <w:t xml:space="preserve">сведения о повышении Заявителем своей квалификации по направлению подготовки в области строительства не реже одного раза в пять лет (в отношении повышения квалификации, успешно пройденного не </w:t>
      </w:r>
      <w:proofErr w:type="gramStart"/>
      <w:r w:rsidRPr="00EC250B">
        <w:rPr>
          <w:sz w:val="24"/>
          <w:szCs w:val="24"/>
        </w:rPr>
        <w:t>позднее</w:t>
      </w:r>
      <w:proofErr w:type="gramEnd"/>
      <w:r w:rsidRPr="00EC250B">
        <w:rPr>
          <w:sz w:val="24"/>
          <w:szCs w:val="24"/>
        </w:rPr>
        <w:t xml:space="preserve"> чем за четыре года и шесть месяцев до даты подачи заявления) в соответствии с пунктом 4 части 6 статьи 555-1 Градостроительного кодекса Российской Федерации: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документа о повышении квалификации;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выдачи документа о повышении квалификации;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бланка документа о повышении квалификации (при наличии);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образовательного учреждения, выдавшего документ о повышении квалификации, на момент выдачи документа;</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место нахождения образовательного учреждения на момент выдачи документа (населенный пункт, регион, страна);</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курса повышения квалификации;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регистрационный номер свидетельства о признании иностранного образования;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выдачи свидетельства о признании иностранного образования;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бланка свидетельства о признании иностранного образования;</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номер решения о признании иностранного образования;</w:t>
      </w:r>
    </w:p>
    <w:p w:rsidR="00B457BD" w:rsidRPr="00EC250B" w:rsidRDefault="00B457BD" w:rsidP="00420348">
      <w:pPr>
        <w:pStyle w:val="12"/>
        <w:numPr>
          <w:ilvl w:val="0"/>
          <w:numId w:val="8"/>
        </w:numPr>
        <w:shd w:val="clear" w:color="auto" w:fill="auto"/>
        <w:tabs>
          <w:tab w:val="left" w:pos="1276"/>
        </w:tabs>
        <w:spacing w:before="0" w:line="240" w:lineRule="auto"/>
        <w:ind w:left="1140" w:right="23" w:hanging="280"/>
        <w:rPr>
          <w:sz w:val="24"/>
          <w:szCs w:val="24"/>
        </w:rPr>
      </w:pPr>
      <w:r w:rsidRPr="00EC250B">
        <w:rPr>
          <w:sz w:val="24"/>
          <w:szCs w:val="24"/>
        </w:rPr>
        <w:t>дата решения о признании иностранного образования;</w:t>
      </w:r>
    </w:p>
    <w:p w:rsidR="00B457BD" w:rsidRPr="00EC250B" w:rsidRDefault="00B457BD" w:rsidP="00420348">
      <w:pPr>
        <w:pStyle w:val="12"/>
        <w:numPr>
          <w:ilvl w:val="0"/>
          <w:numId w:val="11"/>
        </w:numPr>
        <w:shd w:val="clear" w:color="auto" w:fill="auto"/>
        <w:tabs>
          <w:tab w:val="left" w:pos="1276"/>
        </w:tabs>
        <w:spacing w:before="0" w:line="240" w:lineRule="auto"/>
        <w:ind w:left="0" w:firstLine="567"/>
        <w:rPr>
          <w:sz w:val="24"/>
          <w:szCs w:val="24"/>
        </w:rPr>
      </w:pPr>
      <w:r w:rsidRPr="00EC250B">
        <w:rPr>
          <w:sz w:val="24"/>
          <w:szCs w:val="24"/>
        </w:rPr>
        <w:t>реквизиты свидетельств о квалификации Заявителя в соответствии с Федеральным законом от 3 июля 2016 г. № 238- ФЗ «О независимой оценке квалификации» (при наличии);</w:t>
      </w:r>
    </w:p>
    <w:p w:rsidR="00B457BD" w:rsidRPr="00EC250B" w:rsidRDefault="00B457BD" w:rsidP="00420348">
      <w:pPr>
        <w:pStyle w:val="12"/>
        <w:numPr>
          <w:ilvl w:val="0"/>
          <w:numId w:val="11"/>
        </w:numPr>
        <w:shd w:val="clear" w:color="auto" w:fill="auto"/>
        <w:tabs>
          <w:tab w:val="left" w:pos="1276"/>
        </w:tabs>
        <w:spacing w:before="0" w:line="240" w:lineRule="auto"/>
        <w:ind w:left="0" w:firstLine="567"/>
        <w:rPr>
          <w:sz w:val="24"/>
          <w:szCs w:val="24"/>
        </w:rPr>
      </w:pPr>
      <w:r w:rsidRPr="00EC250B">
        <w:rPr>
          <w:sz w:val="24"/>
          <w:szCs w:val="24"/>
        </w:rPr>
        <w:t>сведения о наличии у Заявителя, не являющегося гражданином Российской Федерации, разрешения на работу в соответствии с пунктом 5 части 6 статьи 555-1 Градостроительного кодекса Российской Федерации, Федеральным законом от 25 июля 2002 г. № 115-ФЗ «О правовом положении иностранных граждан в Российской Федерации» и другими федеральными законами: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вид документа, предоставляющего право на осуществление трудовой деятельности на территории Российской Федерации;</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серия и номер документа;</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дата выдачи документа;</w:t>
      </w:r>
    </w:p>
    <w:p w:rsidR="00B457BD" w:rsidRPr="00EC250B"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EC250B">
        <w:rPr>
          <w:sz w:val="24"/>
          <w:szCs w:val="24"/>
        </w:rPr>
        <w:t>наименование органа, выдавшего документ;</w:t>
      </w:r>
    </w:p>
    <w:p w:rsidR="00B457BD" w:rsidRPr="00EC250B" w:rsidRDefault="00B457BD" w:rsidP="00F615A4">
      <w:pPr>
        <w:pStyle w:val="12"/>
        <w:numPr>
          <w:ilvl w:val="0"/>
          <w:numId w:val="8"/>
        </w:numPr>
        <w:shd w:val="clear" w:color="auto" w:fill="auto"/>
        <w:tabs>
          <w:tab w:val="left" w:pos="1134"/>
        </w:tabs>
        <w:spacing w:before="0" w:line="240" w:lineRule="auto"/>
        <w:ind w:right="23" w:firstLine="851"/>
        <w:rPr>
          <w:sz w:val="24"/>
          <w:szCs w:val="24"/>
        </w:rPr>
      </w:pPr>
      <w:r w:rsidRPr="00EC250B">
        <w:rPr>
          <w:sz w:val="24"/>
          <w:szCs w:val="24"/>
        </w:rPr>
        <w:t>наименование субъектов Российской Федерации, на территории которых у Заявителя, не являющегося гражданином Российской Федерации, имеется разрешение на работу, либо указание праве осуществлять трудовую деятельность на всей территории Российской Федерации;</w:t>
      </w:r>
    </w:p>
    <w:p w:rsidR="00B457BD" w:rsidRPr="00EC250B" w:rsidRDefault="00B457BD" w:rsidP="00420348">
      <w:pPr>
        <w:pStyle w:val="12"/>
        <w:numPr>
          <w:ilvl w:val="0"/>
          <w:numId w:val="11"/>
        </w:numPr>
        <w:shd w:val="clear" w:color="auto" w:fill="auto"/>
        <w:tabs>
          <w:tab w:val="left" w:pos="1276"/>
        </w:tabs>
        <w:spacing w:before="0" w:line="240" w:lineRule="auto"/>
        <w:ind w:left="0" w:firstLine="567"/>
        <w:rPr>
          <w:sz w:val="24"/>
          <w:szCs w:val="24"/>
        </w:rPr>
      </w:pPr>
      <w:r w:rsidRPr="00EC250B">
        <w:rPr>
          <w:sz w:val="24"/>
          <w:szCs w:val="24"/>
        </w:rPr>
        <w:t>сведения об отсутствии у Заявителя непогашенной или неснятой судимости за совершение умышленного преступления;</w:t>
      </w:r>
    </w:p>
    <w:p w:rsidR="00B457BD" w:rsidRPr="00EC250B" w:rsidRDefault="00B457BD" w:rsidP="00420348">
      <w:pPr>
        <w:pStyle w:val="12"/>
        <w:numPr>
          <w:ilvl w:val="0"/>
          <w:numId w:val="11"/>
        </w:numPr>
        <w:shd w:val="clear" w:color="auto" w:fill="auto"/>
        <w:tabs>
          <w:tab w:val="left" w:pos="1418"/>
        </w:tabs>
        <w:spacing w:before="0" w:line="240" w:lineRule="auto"/>
        <w:ind w:left="0" w:firstLine="567"/>
        <w:rPr>
          <w:sz w:val="24"/>
          <w:szCs w:val="24"/>
        </w:rPr>
      </w:pPr>
      <w:r w:rsidRPr="00EC250B">
        <w:rPr>
          <w:sz w:val="24"/>
          <w:szCs w:val="24"/>
        </w:rPr>
        <w:t>согласие Заявителя на обработку его персональных данных в соответствии с Федеральным законом от 27 июля 2006 г. № 152- ФЗ «О персональных данных»;</w:t>
      </w:r>
    </w:p>
    <w:p w:rsidR="00B457BD" w:rsidRPr="00EC250B" w:rsidRDefault="00B457BD" w:rsidP="00420348">
      <w:pPr>
        <w:pStyle w:val="12"/>
        <w:numPr>
          <w:ilvl w:val="0"/>
          <w:numId w:val="11"/>
        </w:numPr>
        <w:shd w:val="clear" w:color="auto" w:fill="auto"/>
        <w:tabs>
          <w:tab w:val="left" w:pos="1418"/>
        </w:tabs>
        <w:spacing w:before="0" w:line="240" w:lineRule="auto"/>
        <w:ind w:left="0" w:firstLine="567"/>
        <w:rPr>
          <w:sz w:val="24"/>
          <w:szCs w:val="24"/>
        </w:rPr>
      </w:pPr>
      <w:r w:rsidRPr="00EC250B">
        <w:rPr>
          <w:sz w:val="24"/>
          <w:szCs w:val="24"/>
        </w:rPr>
        <w:t>гарантию Заявителя о достоверности изложенных в заявлении сведений и приложенных к заявлению документов.</w:t>
      </w:r>
    </w:p>
    <w:p w:rsidR="00B457BD" w:rsidRPr="00EC250B" w:rsidRDefault="00B457BD" w:rsidP="00420348">
      <w:pPr>
        <w:pStyle w:val="12"/>
        <w:numPr>
          <w:ilvl w:val="2"/>
          <w:numId w:val="10"/>
        </w:numPr>
        <w:shd w:val="clear" w:color="auto" w:fill="auto"/>
        <w:tabs>
          <w:tab w:val="left" w:pos="552"/>
        </w:tabs>
        <w:spacing w:before="0" w:line="240" w:lineRule="auto"/>
        <w:ind w:left="0" w:right="23" w:firstLine="0"/>
        <w:rPr>
          <w:sz w:val="24"/>
          <w:szCs w:val="24"/>
        </w:rPr>
      </w:pPr>
      <w:bookmarkStart w:id="84" w:name="bookmark33"/>
      <w:r w:rsidRPr="00EC250B">
        <w:rPr>
          <w:sz w:val="24"/>
          <w:szCs w:val="24"/>
        </w:rPr>
        <w:t xml:space="preserve">Одновременно с заявлением Заявитель </w:t>
      </w:r>
      <w:proofErr w:type="gramStart"/>
      <w:r w:rsidRPr="00EC250B">
        <w:rPr>
          <w:sz w:val="24"/>
          <w:szCs w:val="24"/>
        </w:rPr>
        <w:t>предоставляет следующие</w:t>
      </w:r>
      <w:bookmarkEnd w:id="84"/>
      <w:r w:rsidR="00664F24" w:rsidRPr="00EC250B">
        <w:rPr>
          <w:sz w:val="24"/>
          <w:szCs w:val="24"/>
        </w:rPr>
        <w:t xml:space="preserve"> </w:t>
      </w:r>
      <w:r w:rsidRPr="00EC250B">
        <w:rPr>
          <w:sz w:val="24"/>
          <w:szCs w:val="24"/>
        </w:rPr>
        <w:t>документы</w:t>
      </w:r>
      <w:proofErr w:type="gramEnd"/>
      <w:r w:rsidRPr="00EC250B">
        <w:rPr>
          <w:sz w:val="24"/>
          <w:szCs w:val="24"/>
        </w:rPr>
        <w:t>:</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r w:rsidRPr="00EC250B">
        <w:rPr>
          <w:sz w:val="24"/>
          <w:szCs w:val="24"/>
        </w:rPr>
        <w:t>копию СНИЛС (для лиц, не являющихся гражданами Российской Федерации - при наличии);</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r w:rsidRPr="00EC250B">
        <w:rPr>
          <w:sz w:val="24"/>
          <w:szCs w:val="24"/>
        </w:rPr>
        <w:lastRenderedPageBreak/>
        <w:t>удостоверенные нотариусом копии документов о высшем образовании Заявителя по профессии, специальности или направлению подготовки в области строительства:</w:t>
      </w:r>
    </w:p>
    <w:p w:rsidR="00B457BD" w:rsidRPr="00420348"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420348">
        <w:rPr>
          <w:sz w:val="24"/>
          <w:szCs w:val="24"/>
        </w:rPr>
        <w:t>диплома о высшем образовании, выданного в соответствии с законодательством Российской Федерации;</w:t>
      </w:r>
    </w:p>
    <w:p w:rsidR="00B457BD" w:rsidRPr="00420348"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420348">
        <w:rPr>
          <w:sz w:val="24"/>
          <w:szCs w:val="24"/>
        </w:rPr>
        <w:t>документа о высшем образовании и (или) о квалификации установленного образца, выданного в соответствии с законодательством Союза Советских Социалистических Республик;</w:t>
      </w:r>
    </w:p>
    <w:p w:rsidR="00B457BD" w:rsidRPr="00420348" w:rsidRDefault="00B457BD" w:rsidP="00F615A4">
      <w:pPr>
        <w:pStyle w:val="12"/>
        <w:numPr>
          <w:ilvl w:val="0"/>
          <w:numId w:val="8"/>
        </w:numPr>
        <w:shd w:val="clear" w:color="auto" w:fill="auto"/>
        <w:tabs>
          <w:tab w:val="left" w:pos="1134"/>
        </w:tabs>
        <w:spacing w:before="0" w:line="240" w:lineRule="auto"/>
        <w:ind w:right="23" w:firstLine="851"/>
        <w:rPr>
          <w:sz w:val="24"/>
          <w:szCs w:val="24"/>
        </w:rPr>
      </w:pPr>
      <w:r w:rsidRPr="00420348">
        <w:rPr>
          <w:sz w:val="24"/>
          <w:szCs w:val="24"/>
        </w:rPr>
        <w:t>документа о высшем образовании,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(или) иностранной квалификации;</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r w:rsidRPr="00EC250B">
        <w:rPr>
          <w:sz w:val="24"/>
          <w:szCs w:val="24"/>
        </w:rPr>
        <w:t>копии документов о профессиональной переподготовке Заявителя по профессии, специальности или направлению подготовки в области строительства (при наличии):</w:t>
      </w:r>
    </w:p>
    <w:p w:rsidR="00B457BD" w:rsidRPr="00420348"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420348">
        <w:rPr>
          <w:sz w:val="24"/>
          <w:szCs w:val="24"/>
        </w:rPr>
        <w:t>диплома о профессиональной переподготовке, выданного в соответствии с законодательством Российской Федерации;</w:t>
      </w:r>
    </w:p>
    <w:p w:rsidR="00B457BD" w:rsidRPr="00420348"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420348">
        <w:rPr>
          <w:sz w:val="24"/>
          <w:szCs w:val="24"/>
        </w:rPr>
        <w:t>документа о профессиональной переподготовке установленного образца, выданного в соответствии с законодательством Союза Советских Социалистических Республик;</w:t>
      </w:r>
    </w:p>
    <w:p w:rsidR="00B457BD" w:rsidRPr="00420348" w:rsidRDefault="00B457BD" w:rsidP="00F615A4">
      <w:pPr>
        <w:pStyle w:val="12"/>
        <w:numPr>
          <w:ilvl w:val="0"/>
          <w:numId w:val="8"/>
        </w:numPr>
        <w:shd w:val="clear" w:color="auto" w:fill="auto"/>
        <w:tabs>
          <w:tab w:val="left" w:pos="1134"/>
        </w:tabs>
        <w:spacing w:before="0" w:line="240" w:lineRule="auto"/>
        <w:ind w:right="23" w:firstLine="860"/>
        <w:rPr>
          <w:sz w:val="24"/>
          <w:szCs w:val="24"/>
        </w:rPr>
      </w:pPr>
      <w:r w:rsidRPr="00420348">
        <w:rPr>
          <w:sz w:val="24"/>
          <w:szCs w:val="24"/>
        </w:rPr>
        <w:t>документа о профессиональной переподготовке, выданного иностранным образовательным учреждением с приложением копии свидетельства о признании иностранного образования и (или) иностранной квалификации;</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r w:rsidRPr="00EC250B">
        <w:rPr>
          <w:sz w:val="24"/>
          <w:szCs w:val="24"/>
        </w:rPr>
        <w:t>соответствующие документы о наличии у Заявителя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 и общего трудового стажа по профессии, специальности или направлению подготовки в области строительства не менее чем десять лет:</w:t>
      </w:r>
    </w:p>
    <w:p w:rsidR="00B457BD" w:rsidRPr="00420348"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420348">
        <w:rPr>
          <w:sz w:val="24"/>
          <w:szCs w:val="24"/>
        </w:rPr>
        <w:t>копия трудовой книжки, заверенной текущим (последним) работодателем или нотариусом;</w:t>
      </w:r>
    </w:p>
    <w:p w:rsidR="00B457BD" w:rsidRPr="00420348"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420348">
        <w:rPr>
          <w:sz w:val="24"/>
          <w:szCs w:val="24"/>
        </w:rPr>
        <w:t>выписка из личного дела или из послужного списка, заверенной военным комиссариатом, иным органом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w:t>
      </w:r>
    </w:p>
    <w:p w:rsidR="00B457BD" w:rsidRPr="00420348"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420348">
        <w:rPr>
          <w:sz w:val="24"/>
          <w:szCs w:val="24"/>
        </w:rPr>
        <w:t>копии документов, подтверждающих трудовой стаж иностранного гражданина, в соответствии с правом страны, на территории которой осуществлялась трудовая деятельность;</w:t>
      </w:r>
    </w:p>
    <w:p w:rsidR="00B457BD" w:rsidRPr="00420348" w:rsidRDefault="00B457BD" w:rsidP="00F615A4">
      <w:pPr>
        <w:pStyle w:val="12"/>
        <w:numPr>
          <w:ilvl w:val="0"/>
          <w:numId w:val="8"/>
        </w:numPr>
        <w:shd w:val="clear" w:color="auto" w:fill="auto"/>
        <w:tabs>
          <w:tab w:val="left" w:pos="1134"/>
        </w:tabs>
        <w:spacing w:before="0" w:line="240" w:lineRule="auto"/>
        <w:ind w:right="23" w:firstLine="851"/>
        <w:rPr>
          <w:sz w:val="24"/>
          <w:szCs w:val="24"/>
        </w:rPr>
      </w:pPr>
      <w:r w:rsidRPr="00420348">
        <w:rPr>
          <w:sz w:val="24"/>
          <w:szCs w:val="24"/>
        </w:rPr>
        <w:t>копия должностной инструкции, выписка из должностной инструкции или трудового договора, заверенная текущим (последним) работодателем с включением должностных обязанностей, указанных в пункте 5 статьи 55.5-1 Федерального закона от 03.07.2016 № 372-ФЗ. В случае если Заявитель на день подачи заявления не работает по трудовому договору он вправе не предоставлять должностную инструкцию, выписку из нее и из трудового договора;</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r w:rsidRPr="00EC250B">
        <w:rPr>
          <w:sz w:val="24"/>
          <w:szCs w:val="24"/>
        </w:rPr>
        <w:t>копии документов о повышении Заявителем своей квалификации:</w:t>
      </w:r>
    </w:p>
    <w:p w:rsidR="00B457BD" w:rsidRPr="00420348" w:rsidRDefault="00B457BD" w:rsidP="00F615A4">
      <w:pPr>
        <w:pStyle w:val="12"/>
        <w:numPr>
          <w:ilvl w:val="0"/>
          <w:numId w:val="8"/>
        </w:numPr>
        <w:shd w:val="clear" w:color="auto" w:fill="auto"/>
        <w:tabs>
          <w:tab w:val="left" w:pos="1134"/>
        </w:tabs>
        <w:spacing w:before="0" w:after="0" w:line="240" w:lineRule="auto"/>
        <w:ind w:right="23" w:firstLine="851"/>
        <w:rPr>
          <w:sz w:val="24"/>
          <w:szCs w:val="24"/>
        </w:rPr>
      </w:pPr>
      <w:r w:rsidRPr="00420348">
        <w:rPr>
          <w:sz w:val="24"/>
          <w:szCs w:val="24"/>
        </w:rPr>
        <w:t>удостоверения о повышении квалификации или диплома о профессиональной</w:t>
      </w:r>
      <w:r w:rsidR="00F615A4">
        <w:rPr>
          <w:sz w:val="24"/>
          <w:szCs w:val="24"/>
        </w:rPr>
        <w:t xml:space="preserve"> </w:t>
      </w:r>
      <w:r w:rsidRPr="00420348">
        <w:rPr>
          <w:sz w:val="24"/>
          <w:szCs w:val="24"/>
        </w:rPr>
        <w:t>переподготовке,</w:t>
      </w:r>
      <w:r w:rsidR="00F615A4">
        <w:rPr>
          <w:sz w:val="24"/>
          <w:szCs w:val="24"/>
        </w:rPr>
        <w:t xml:space="preserve"> </w:t>
      </w:r>
      <w:r w:rsidRPr="00420348">
        <w:rPr>
          <w:sz w:val="24"/>
          <w:szCs w:val="24"/>
        </w:rPr>
        <w:t>выданного образовательным учреждением в соответствии с законодательством Российской Федерации;</w:t>
      </w:r>
    </w:p>
    <w:p w:rsidR="00B457BD" w:rsidRPr="00420348" w:rsidRDefault="00B457BD" w:rsidP="00F615A4">
      <w:pPr>
        <w:pStyle w:val="12"/>
        <w:numPr>
          <w:ilvl w:val="0"/>
          <w:numId w:val="8"/>
        </w:numPr>
        <w:shd w:val="clear" w:color="auto" w:fill="auto"/>
        <w:tabs>
          <w:tab w:val="left" w:pos="1134"/>
        </w:tabs>
        <w:spacing w:before="0" w:line="240" w:lineRule="auto"/>
        <w:ind w:right="23" w:firstLine="851"/>
        <w:rPr>
          <w:sz w:val="24"/>
          <w:szCs w:val="24"/>
        </w:rPr>
      </w:pPr>
      <w:r w:rsidRPr="00420348">
        <w:rPr>
          <w:sz w:val="24"/>
          <w:szCs w:val="24"/>
        </w:rPr>
        <w:lastRenderedPageBreak/>
        <w:t>документа о повышении квалификации, выданного иностранным образовательным учреждением с приложением копии свидетельства о признании иностранного образования и (или) иностранной квалификации;</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r w:rsidRPr="00EC250B">
        <w:rPr>
          <w:sz w:val="24"/>
          <w:szCs w:val="24"/>
        </w:rPr>
        <w:t>копии свидетельств о квалификации Заявителя в соответствии с Федеральным законом от 3 июля 2016 г. № 238-ФЗ «О независимой оценке квалификации» (при наличии);</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r w:rsidRPr="00EC250B">
        <w:rPr>
          <w:sz w:val="24"/>
          <w:szCs w:val="24"/>
        </w:rPr>
        <w:t>копию разрешения на работу для лиц, не являющихся гражданами Российской Федерации;</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proofErr w:type="gramStart"/>
      <w:r w:rsidRPr="00EC250B">
        <w:rPr>
          <w:sz w:val="24"/>
          <w:szCs w:val="24"/>
        </w:rPr>
        <w:t>оригинал справки о наличии (отсутствии) у Заявителя судимости и (или) факта его уголовного преследования либо о прекращении уголовного преследования, полученную не ранее одного года до дня подачи заявления о включении сведений в Реестр специалистов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EC250B">
        <w:rPr>
          <w:sz w:val="24"/>
          <w:szCs w:val="24"/>
        </w:rPr>
        <w:t xml:space="preserve"> либо о прекращении уголовного преследования, утвержденным приказом Министерства внутренних дел Российской Федерации от 7 ноября 2011 г. № 1121.</w:t>
      </w:r>
    </w:p>
    <w:p w:rsidR="00B457BD" w:rsidRPr="00EC250B" w:rsidRDefault="00B457BD" w:rsidP="00420348">
      <w:pPr>
        <w:pStyle w:val="12"/>
        <w:numPr>
          <w:ilvl w:val="0"/>
          <w:numId w:val="14"/>
        </w:numPr>
        <w:shd w:val="clear" w:color="auto" w:fill="auto"/>
        <w:tabs>
          <w:tab w:val="left" w:pos="1276"/>
        </w:tabs>
        <w:spacing w:before="0" w:line="240" w:lineRule="auto"/>
        <w:ind w:left="0" w:firstLine="567"/>
        <w:rPr>
          <w:sz w:val="24"/>
          <w:szCs w:val="24"/>
        </w:rPr>
      </w:pPr>
      <w:bookmarkStart w:id="85" w:name="bookmark34"/>
      <w:proofErr w:type="gramStart"/>
      <w:r w:rsidRPr="00EC250B">
        <w:rPr>
          <w:sz w:val="24"/>
          <w:szCs w:val="24"/>
        </w:rPr>
        <w:t>В случае направления заявления о включении сведений в Реестр специалистов в Ассоциацию по почте</w:t>
      </w:r>
      <w:proofErr w:type="gramEnd"/>
      <w:r w:rsidRPr="00EC250B">
        <w:rPr>
          <w:sz w:val="24"/>
          <w:szCs w:val="24"/>
        </w:rPr>
        <w:t>, оно предоставляется в соответствии с п.7.8, с учетом следующих особенностей: копии приложенных к заявлению документов, указанных в пунктах 7.8.1, должны быть удостоверены нотариусом.</w:t>
      </w:r>
      <w:bookmarkEnd w:id="85"/>
    </w:p>
    <w:p w:rsidR="00B457BD" w:rsidRPr="00EC250B" w:rsidRDefault="00B457BD" w:rsidP="00664F24">
      <w:pPr>
        <w:pStyle w:val="14"/>
        <w:keepNext/>
        <w:keepLines/>
        <w:shd w:val="clear" w:color="auto" w:fill="auto"/>
        <w:spacing w:after="180" w:line="322" w:lineRule="exact"/>
        <w:ind w:right="380" w:firstLine="0"/>
        <w:jc w:val="center"/>
        <w:rPr>
          <w:b/>
          <w:sz w:val="28"/>
          <w:szCs w:val="28"/>
        </w:rPr>
      </w:pPr>
      <w:bookmarkStart w:id="86" w:name="bookmark35"/>
      <w:r w:rsidRPr="00EC250B">
        <w:rPr>
          <w:b/>
          <w:sz w:val="28"/>
          <w:szCs w:val="28"/>
        </w:rPr>
        <w:t>8. Порядок приема заявления о включении сведений в Реестр специалистов</w:t>
      </w:r>
      <w:bookmarkEnd w:id="86"/>
    </w:p>
    <w:p w:rsidR="00B457BD" w:rsidRPr="00EC250B" w:rsidRDefault="00B457BD" w:rsidP="00420348">
      <w:pPr>
        <w:pStyle w:val="12"/>
        <w:numPr>
          <w:ilvl w:val="1"/>
          <w:numId w:val="12"/>
        </w:numPr>
        <w:shd w:val="clear" w:color="auto" w:fill="auto"/>
        <w:tabs>
          <w:tab w:val="left" w:pos="567"/>
        </w:tabs>
        <w:spacing w:before="0" w:line="240" w:lineRule="auto"/>
        <w:ind w:left="0" w:right="23" w:firstLine="0"/>
        <w:rPr>
          <w:sz w:val="24"/>
          <w:szCs w:val="24"/>
        </w:rPr>
      </w:pPr>
      <w:r w:rsidRPr="00EC250B">
        <w:rPr>
          <w:sz w:val="24"/>
          <w:szCs w:val="24"/>
        </w:rPr>
        <w:t>Подача заявления о включении сведений в Реестр специалистов осуществляется Заявителем или его представителем в осуществляющую функцию Оператора саморегулируемую организацию в области строительства, членом которой является работодатель Заявителя. В случае</w:t>
      </w:r>
      <w:proofErr w:type="gramStart"/>
      <w:r w:rsidRPr="00EC250B">
        <w:rPr>
          <w:sz w:val="24"/>
          <w:szCs w:val="24"/>
        </w:rPr>
        <w:t>,</w:t>
      </w:r>
      <w:proofErr w:type="gramEnd"/>
      <w:r w:rsidRPr="00EC250B">
        <w:rPr>
          <w:sz w:val="24"/>
          <w:szCs w:val="24"/>
        </w:rPr>
        <w:t xml:space="preserve"> если указанная саморегулируемая организация не осуществляет функции Оператора, либо если Заявитель на момент подачи заявления о включении сведений в Реестр специалистов не является работником организации, являющейся членом саморегулируемой организации, заявление может быть подано в другую саморегулируемую организацию, которой предоставлены полномочия Оператора и которая находится в том же субъекте Российской Федерации, на территории которого Заявитель зарегистрирован по месту жительства. Заявление может быть направлено по почте непосредственно в Ассоциацию.</w:t>
      </w:r>
    </w:p>
    <w:p w:rsidR="00B457BD" w:rsidRPr="00EC250B" w:rsidRDefault="00B457BD" w:rsidP="00420348">
      <w:pPr>
        <w:pStyle w:val="12"/>
        <w:numPr>
          <w:ilvl w:val="1"/>
          <w:numId w:val="12"/>
        </w:numPr>
        <w:shd w:val="clear" w:color="auto" w:fill="auto"/>
        <w:tabs>
          <w:tab w:val="left" w:pos="552"/>
        </w:tabs>
        <w:spacing w:before="0" w:line="240" w:lineRule="auto"/>
        <w:ind w:left="0" w:right="23" w:firstLine="0"/>
        <w:rPr>
          <w:sz w:val="24"/>
          <w:szCs w:val="24"/>
        </w:rPr>
      </w:pPr>
      <w:r w:rsidRPr="00EC250B">
        <w:rPr>
          <w:sz w:val="24"/>
          <w:szCs w:val="24"/>
        </w:rPr>
        <w:t>При подаче заявления о включении сведений в Реестр специалиста лично Заявителем или его представителем работник Оператора проводит первичную проверку предоставленных документов, в ходе которой, в том числе по внешним признакам документов, устанавливает:</w:t>
      </w:r>
    </w:p>
    <w:p w:rsidR="00B457BD" w:rsidRPr="00EC250B" w:rsidRDefault="00B457BD" w:rsidP="00F615A4">
      <w:pPr>
        <w:pStyle w:val="12"/>
        <w:numPr>
          <w:ilvl w:val="0"/>
          <w:numId w:val="9"/>
        </w:numPr>
        <w:shd w:val="clear" w:color="auto" w:fill="auto"/>
        <w:tabs>
          <w:tab w:val="left" w:pos="1276"/>
        </w:tabs>
        <w:spacing w:before="0" w:line="240" w:lineRule="auto"/>
        <w:ind w:right="23" w:firstLine="580"/>
        <w:rPr>
          <w:sz w:val="24"/>
          <w:szCs w:val="24"/>
        </w:rPr>
      </w:pPr>
      <w:r w:rsidRPr="00EC250B">
        <w:rPr>
          <w:sz w:val="24"/>
          <w:szCs w:val="24"/>
        </w:rPr>
        <w:t>личность заявителя или его представителя по предъявляемому им документу, удостоверяющему личность;</w:t>
      </w:r>
    </w:p>
    <w:p w:rsidR="00B457BD" w:rsidRPr="00EC250B" w:rsidRDefault="00B457BD" w:rsidP="00F615A4">
      <w:pPr>
        <w:pStyle w:val="12"/>
        <w:numPr>
          <w:ilvl w:val="0"/>
          <w:numId w:val="9"/>
        </w:numPr>
        <w:shd w:val="clear" w:color="auto" w:fill="auto"/>
        <w:tabs>
          <w:tab w:val="left" w:pos="1276"/>
        </w:tabs>
        <w:spacing w:before="0" w:line="240" w:lineRule="auto"/>
        <w:ind w:right="23" w:firstLine="580"/>
        <w:rPr>
          <w:sz w:val="24"/>
          <w:szCs w:val="24"/>
        </w:rPr>
      </w:pPr>
      <w:r w:rsidRPr="00EC250B">
        <w:rPr>
          <w:sz w:val="24"/>
          <w:szCs w:val="24"/>
        </w:rPr>
        <w:t>соблюдение требований к подписанию заявления, установленных пунктами 7.5 и 7.6 Регламента;</w:t>
      </w:r>
    </w:p>
    <w:p w:rsidR="00B457BD" w:rsidRPr="00EC250B" w:rsidRDefault="00B457BD" w:rsidP="00F615A4">
      <w:pPr>
        <w:pStyle w:val="12"/>
        <w:numPr>
          <w:ilvl w:val="0"/>
          <w:numId w:val="9"/>
        </w:numPr>
        <w:shd w:val="clear" w:color="auto" w:fill="auto"/>
        <w:tabs>
          <w:tab w:val="left" w:pos="1276"/>
        </w:tabs>
        <w:spacing w:before="0" w:line="240" w:lineRule="auto"/>
        <w:ind w:right="23" w:firstLine="580"/>
        <w:rPr>
          <w:sz w:val="24"/>
          <w:szCs w:val="24"/>
        </w:rPr>
      </w:pPr>
      <w:r w:rsidRPr="00EC250B">
        <w:rPr>
          <w:sz w:val="24"/>
          <w:szCs w:val="24"/>
        </w:rPr>
        <w:t>соответствие копий документов, предоставленных при подаче заявления, их оригиналам и (или) наличие на таких копиях отметок об удостоверении их подлинности нотариусом и Работодателем, в установленных настоящим Регламентом случаях.</w:t>
      </w:r>
    </w:p>
    <w:p w:rsidR="00B457BD" w:rsidRPr="00EC250B" w:rsidRDefault="00B457BD" w:rsidP="00420348">
      <w:pPr>
        <w:pStyle w:val="12"/>
        <w:numPr>
          <w:ilvl w:val="1"/>
          <w:numId w:val="12"/>
        </w:numPr>
        <w:shd w:val="clear" w:color="auto" w:fill="auto"/>
        <w:tabs>
          <w:tab w:val="left" w:pos="552"/>
        </w:tabs>
        <w:spacing w:before="0" w:line="240" w:lineRule="auto"/>
        <w:ind w:left="0" w:right="23" w:firstLine="0"/>
        <w:rPr>
          <w:sz w:val="24"/>
          <w:szCs w:val="24"/>
        </w:rPr>
      </w:pPr>
      <w:r w:rsidRPr="00EC250B">
        <w:rPr>
          <w:sz w:val="24"/>
          <w:szCs w:val="24"/>
        </w:rPr>
        <w:t xml:space="preserve">При несоответствии заявления о включении сведений в Реестр специалистов требованиям пунктов 7.5 и 7.6 Регламента, оно подлежит возврату лицу, его подавшему. </w:t>
      </w:r>
      <w:r w:rsidRPr="00EC250B">
        <w:rPr>
          <w:sz w:val="24"/>
          <w:szCs w:val="24"/>
        </w:rPr>
        <w:lastRenderedPageBreak/>
        <w:t>По требованию соответствующего лица, а также при возвращении заявления по почте лицу, обратившемуся с заявлением, должно быть вручено, а при получении заявления по почте - направлено уведомление об отказе в приеме документов (приложение № 5).</w:t>
      </w:r>
    </w:p>
    <w:p w:rsidR="00B457BD" w:rsidRPr="00EC250B" w:rsidRDefault="00B457BD" w:rsidP="00420348">
      <w:pPr>
        <w:pStyle w:val="12"/>
        <w:numPr>
          <w:ilvl w:val="1"/>
          <w:numId w:val="12"/>
        </w:numPr>
        <w:shd w:val="clear" w:color="auto" w:fill="auto"/>
        <w:tabs>
          <w:tab w:val="left" w:pos="552"/>
        </w:tabs>
        <w:spacing w:before="0" w:line="240" w:lineRule="auto"/>
        <w:ind w:left="0" w:right="23" w:firstLine="0"/>
        <w:rPr>
          <w:sz w:val="24"/>
          <w:szCs w:val="24"/>
        </w:rPr>
      </w:pPr>
      <w:r w:rsidRPr="00EC250B">
        <w:rPr>
          <w:sz w:val="24"/>
          <w:szCs w:val="24"/>
        </w:rPr>
        <w:t>При подаче заявления о включении сведений в Реестр специалистов лично Заявителем или его представителем работник Оператора принимает только те копии документов, которые предоставлены в подлинниках, были сверены этим работником с оригиналами, предоставленными Заявителем или его представителем, либо подлинность которых удостоверена нотариусом.</w:t>
      </w:r>
    </w:p>
    <w:p w:rsidR="00B457BD" w:rsidRPr="00EC250B" w:rsidRDefault="00B457BD" w:rsidP="00420348">
      <w:pPr>
        <w:pStyle w:val="12"/>
        <w:numPr>
          <w:ilvl w:val="1"/>
          <w:numId w:val="12"/>
        </w:numPr>
        <w:shd w:val="clear" w:color="auto" w:fill="auto"/>
        <w:tabs>
          <w:tab w:val="left" w:pos="552"/>
        </w:tabs>
        <w:spacing w:before="0" w:line="240" w:lineRule="auto"/>
        <w:ind w:left="0" w:right="23" w:firstLine="0"/>
        <w:rPr>
          <w:sz w:val="24"/>
          <w:szCs w:val="24"/>
        </w:rPr>
      </w:pPr>
      <w:r w:rsidRPr="00EC250B">
        <w:rPr>
          <w:sz w:val="24"/>
          <w:szCs w:val="24"/>
        </w:rPr>
        <w:t>После проверки предоставленных заявления и документов лицо, осуществляющее принятие заявления:</w:t>
      </w:r>
    </w:p>
    <w:p w:rsidR="00B457BD" w:rsidRPr="00EC250B" w:rsidRDefault="00B457BD" w:rsidP="00F615A4">
      <w:pPr>
        <w:pStyle w:val="12"/>
        <w:numPr>
          <w:ilvl w:val="0"/>
          <w:numId w:val="13"/>
        </w:numPr>
        <w:shd w:val="clear" w:color="auto" w:fill="auto"/>
        <w:tabs>
          <w:tab w:val="left" w:pos="1276"/>
        </w:tabs>
        <w:spacing w:before="0" w:line="240" w:lineRule="auto"/>
        <w:ind w:right="23" w:firstLine="580"/>
        <w:rPr>
          <w:sz w:val="24"/>
          <w:szCs w:val="24"/>
        </w:rPr>
      </w:pPr>
      <w:r w:rsidRPr="00EC250B">
        <w:rPr>
          <w:sz w:val="24"/>
          <w:szCs w:val="24"/>
        </w:rPr>
        <w:t>вносит в АИС НРС сведения о Заявителе, его представителе, заявлении о включении сведений в Реестр специалистов и предоставленных документах;</w:t>
      </w:r>
    </w:p>
    <w:p w:rsidR="00B457BD" w:rsidRPr="00EC250B" w:rsidRDefault="00B457BD" w:rsidP="00F615A4">
      <w:pPr>
        <w:pStyle w:val="12"/>
        <w:numPr>
          <w:ilvl w:val="0"/>
          <w:numId w:val="13"/>
        </w:numPr>
        <w:shd w:val="clear" w:color="auto" w:fill="auto"/>
        <w:tabs>
          <w:tab w:val="left" w:pos="1276"/>
        </w:tabs>
        <w:spacing w:before="0" w:line="240" w:lineRule="auto"/>
        <w:ind w:right="23" w:firstLine="580"/>
        <w:rPr>
          <w:sz w:val="24"/>
          <w:szCs w:val="24"/>
        </w:rPr>
      </w:pPr>
      <w:proofErr w:type="gramStart"/>
      <w:r w:rsidRPr="00EC250B">
        <w:rPr>
          <w:sz w:val="24"/>
          <w:szCs w:val="24"/>
        </w:rPr>
        <w:t>формирует с использованием АИС НРС и выдает лицу, подавшему заявление о включении сведений в Реестр специалистов (при поступлении заявления по почте - направляет на почтовый адрес), расписку о принятии заявления (приложение № 6), в которой указывается фамилия, имя, отчество (при наличии) Заявителя, сведения о лице, подавшем заявление, сведения о принятых документах, приложенных к заявлению, сведения о документах, в принятии которых отказано, с</w:t>
      </w:r>
      <w:proofErr w:type="gramEnd"/>
      <w:r w:rsidRPr="00EC250B">
        <w:rPr>
          <w:sz w:val="24"/>
          <w:szCs w:val="24"/>
        </w:rPr>
        <w:t xml:space="preserve"> указанием в отношении каждого документа оснований отказа в принятии, уникальный идентификатор заявления в АИС НРС. При отсутствии у лица, осуществляющего принятие заявления доступа к АИС НРС по техническим причинам, </w:t>
      </w:r>
      <w:proofErr w:type="gramStart"/>
      <w:r w:rsidRPr="00EC250B">
        <w:rPr>
          <w:sz w:val="24"/>
          <w:szCs w:val="24"/>
        </w:rPr>
        <w:t>предусмотренная</w:t>
      </w:r>
      <w:proofErr w:type="gramEnd"/>
    </w:p>
    <w:p w:rsidR="00B457BD" w:rsidRPr="00EC250B" w:rsidRDefault="00B457BD" w:rsidP="00F615A4">
      <w:pPr>
        <w:pStyle w:val="12"/>
        <w:numPr>
          <w:ilvl w:val="0"/>
          <w:numId w:val="13"/>
        </w:numPr>
        <w:shd w:val="clear" w:color="auto" w:fill="auto"/>
        <w:tabs>
          <w:tab w:val="left" w:pos="1276"/>
        </w:tabs>
        <w:spacing w:before="0" w:line="240" w:lineRule="auto"/>
        <w:ind w:right="23" w:firstLine="580"/>
        <w:rPr>
          <w:sz w:val="24"/>
          <w:szCs w:val="24"/>
        </w:rPr>
      </w:pPr>
      <w:r w:rsidRPr="00EC250B">
        <w:rPr>
          <w:sz w:val="24"/>
          <w:szCs w:val="24"/>
        </w:rPr>
        <w:t>настоящим пунктом расписка подлежит составлению с использованием обычных программных средств.</w:t>
      </w:r>
    </w:p>
    <w:p w:rsidR="00B457BD" w:rsidRPr="00EC250B" w:rsidRDefault="00B457BD" w:rsidP="00420348">
      <w:pPr>
        <w:pStyle w:val="12"/>
        <w:numPr>
          <w:ilvl w:val="1"/>
          <w:numId w:val="12"/>
        </w:numPr>
        <w:shd w:val="clear" w:color="auto" w:fill="auto"/>
        <w:tabs>
          <w:tab w:val="left" w:pos="557"/>
        </w:tabs>
        <w:spacing w:before="0" w:line="240" w:lineRule="auto"/>
        <w:ind w:left="0" w:right="23" w:firstLine="0"/>
        <w:rPr>
          <w:sz w:val="24"/>
          <w:szCs w:val="24"/>
        </w:rPr>
      </w:pPr>
      <w:r w:rsidRPr="00EC250B">
        <w:rPr>
          <w:sz w:val="24"/>
          <w:szCs w:val="24"/>
        </w:rPr>
        <w:t>Заполненное с использованием АИС НРС электронное заявление о включении сведений в Реестр специалистов, с прикрепленными к нему сканированными копиями заявления и приложенных к нему документов в день принятия заявления должно быть передано в Ассоциацию на рассмотрение по существу.</w:t>
      </w:r>
    </w:p>
    <w:p w:rsidR="00B457BD" w:rsidRPr="00EC250B" w:rsidRDefault="00B457BD" w:rsidP="00420348">
      <w:pPr>
        <w:pStyle w:val="12"/>
        <w:numPr>
          <w:ilvl w:val="1"/>
          <w:numId w:val="12"/>
        </w:numPr>
        <w:shd w:val="clear" w:color="auto" w:fill="auto"/>
        <w:tabs>
          <w:tab w:val="left" w:pos="552"/>
        </w:tabs>
        <w:spacing w:before="0" w:line="240" w:lineRule="auto"/>
        <w:ind w:left="0" w:right="23" w:firstLine="0"/>
        <w:rPr>
          <w:sz w:val="24"/>
          <w:szCs w:val="24"/>
        </w:rPr>
      </w:pPr>
      <w:r w:rsidRPr="00EC250B">
        <w:rPr>
          <w:sz w:val="24"/>
          <w:szCs w:val="24"/>
        </w:rPr>
        <w:t>После направления электронного заявления о включении сведений в Реестр специалистов в Ассоциацию работникам Операторов запрещается вносить в них изменения и дополнения.</w:t>
      </w:r>
    </w:p>
    <w:p w:rsidR="00B457BD" w:rsidRPr="00EC250B" w:rsidRDefault="00B457BD" w:rsidP="00420348">
      <w:pPr>
        <w:pStyle w:val="12"/>
        <w:numPr>
          <w:ilvl w:val="1"/>
          <w:numId w:val="12"/>
        </w:numPr>
        <w:shd w:val="clear" w:color="auto" w:fill="auto"/>
        <w:tabs>
          <w:tab w:val="left" w:pos="552"/>
        </w:tabs>
        <w:spacing w:before="0" w:line="240" w:lineRule="auto"/>
        <w:ind w:left="0" w:right="23" w:firstLine="0"/>
        <w:rPr>
          <w:sz w:val="24"/>
          <w:szCs w:val="24"/>
        </w:rPr>
      </w:pPr>
      <w:proofErr w:type="gramStart"/>
      <w:r w:rsidRPr="00EC250B">
        <w:rPr>
          <w:sz w:val="24"/>
          <w:szCs w:val="24"/>
        </w:rPr>
        <w:t>Не позднее семи рабочих дней со дня принятия заявления о включении сведений в Реестр специалистов и составления электронного заявления в АИС НРС, соответствующее заявление и приложенные к нему документы на бумажных носителях, подписанные Заявителем, нотариусом или иными лицами, подлежат направлению в Ассоциацию по почте или с курьером с условием подтверждения доставки корреспонденции адресату.</w:t>
      </w:r>
      <w:proofErr w:type="gramEnd"/>
    </w:p>
    <w:p w:rsidR="00B457BD" w:rsidRPr="00EC250B" w:rsidRDefault="00B457BD" w:rsidP="00420348">
      <w:pPr>
        <w:pStyle w:val="12"/>
        <w:numPr>
          <w:ilvl w:val="1"/>
          <w:numId w:val="12"/>
        </w:numPr>
        <w:shd w:val="clear" w:color="auto" w:fill="auto"/>
        <w:tabs>
          <w:tab w:val="left" w:pos="552"/>
        </w:tabs>
        <w:spacing w:before="0" w:line="240" w:lineRule="auto"/>
        <w:ind w:left="0" w:right="23" w:firstLine="0"/>
        <w:rPr>
          <w:sz w:val="24"/>
          <w:szCs w:val="24"/>
        </w:rPr>
      </w:pPr>
      <w:r w:rsidRPr="00EC250B">
        <w:rPr>
          <w:sz w:val="24"/>
          <w:szCs w:val="24"/>
        </w:rPr>
        <w:t>В случае подачи заявления о включении сведений в Реестр специалистов в Ассоциацию работник Ассоциации осуществляет все действия с заявлением, установленные пунктами 8.2 - 8.6, 8.10 настоящего Регламента.</w:t>
      </w:r>
    </w:p>
    <w:p w:rsidR="00B457BD" w:rsidRDefault="00B457BD" w:rsidP="00420348">
      <w:pPr>
        <w:pStyle w:val="12"/>
        <w:numPr>
          <w:ilvl w:val="1"/>
          <w:numId w:val="12"/>
        </w:numPr>
        <w:shd w:val="clear" w:color="auto" w:fill="auto"/>
        <w:tabs>
          <w:tab w:val="left" w:pos="709"/>
        </w:tabs>
        <w:spacing w:before="0" w:line="240" w:lineRule="auto"/>
        <w:ind w:left="0" w:right="23" w:firstLine="0"/>
        <w:rPr>
          <w:sz w:val="24"/>
          <w:szCs w:val="24"/>
        </w:rPr>
      </w:pPr>
      <w:bookmarkStart w:id="87" w:name="bookmark36"/>
      <w:r w:rsidRPr="00EC250B">
        <w:rPr>
          <w:sz w:val="24"/>
          <w:szCs w:val="24"/>
        </w:rPr>
        <w:t>Моментом подачи заявления о включении сведений в Реестр специалистов считается момент внесения в АИС НРС сведений о таком заявлении и иных представленных документах, указанных в пункте 7.8 Регламента.</w:t>
      </w:r>
      <w:bookmarkEnd w:id="87"/>
    </w:p>
    <w:p w:rsidR="006F474B" w:rsidRDefault="006F474B" w:rsidP="006F474B">
      <w:pPr>
        <w:pStyle w:val="12"/>
        <w:shd w:val="clear" w:color="auto" w:fill="auto"/>
        <w:tabs>
          <w:tab w:val="left" w:pos="709"/>
        </w:tabs>
        <w:spacing w:before="0" w:line="240" w:lineRule="auto"/>
        <w:ind w:right="23" w:firstLine="0"/>
        <w:rPr>
          <w:sz w:val="24"/>
          <w:szCs w:val="24"/>
        </w:rPr>
      </w:pPr>
      <w:r>
        <w:rPr>
          <w:sz w:val="24"/>
          <w:szCs w:val="24"/>
        </w:rPr>
        <w:br w:type="page"/>
      </w:r>
    </w:p>
    <w:p w:rsidR="006F474B" w:rsidRPr="007037FC" w:rsidRDefault="007037FC" w:rsidP="007037FC">
      <w:pPr>
        <w:pStyle w:val="12"/>
        <w:shd w:val="clear" w:color="auto" w:fill="auto"/>
        <w:tabs>
          <w:tab w:val="left" w:pos="709"/>
        </w:tabs>
        <w:spacing w:before="0" w:line="240" w:lineRule="auto"/>
        <w:ind w:right="23" w:firstLine="0"/>
        <w:jc w:val="right"/>
        <w:rPr>
          <w:b/>
          <w:sz w:val="24"/>
          <w:szCs w:val="24"/>
        </w:rPr>
      </w:pPr>
      <w:r w:rsidRPr="007037FC">
        <w:rPr>
          <w:b/>
          <w:sz w:val="24"/>
          <w:szCs w:val="24"/>
        </w:rPr>
        <w:lastRenderedPageBreak/>
        <w:t>Приложение 3</w:t>
      </w:r>
    </w:p>
    <w:p w:rsidR="007037FC" w:rsidRPr="007037FC" w:rsidRDefault="007037FC" w:rsidP="007037FC">
      <w:pPr>
        <w:pStyle w:val="12"/>
        <w:shd w:val="clear" w:color="auto" w:fill="auto"/>
        <w:tabs>
          <w:tab w:val="left" w:pos="709"/>
        </w:tabs>
        <w:spacing w:before="0" w:line="240" w:lineRule="auto"/>
        <w:ind w:right="23" w:firstLine="0"/>
        <w:jc w:val="center"/>
        <w:rPr>
          <w:b/>
          <w:sz w:val="28"/>
          <w:szCs w:val="28"/>
        </w:rPr>
      </w:pPr>
      <w:r w:rsidRPr="007037FC">
        <w:rPr>
          <w:b/>
          <w:sz w:val="28"/>
          <w:szCs w:val="28"/>
        </w:rPr>
        <w:t>Типовые ошибки при формировании пакета документов по включению специалистов в Н</w:t>
      </w:r>
      <w:r>
        <w:rPr>
          <w:b/>
          <w:sz w:val="28"/>
          <w:szCs w:val="28"/>
        </w:rPr>
        <w:t xml:space="preserve">ациональный реестр специалистов </w:t>
      </w:r>
    </w:p>
    <w:tbl>
      <w:tblPr>
        <w:tblStyle w:val="af5"/>
        <w:tblW w:w="9709" w:type="dxa"/>
        <w:jc w:val="center"/>
        <w:tblLook w:val="04A0" w:firstRow="1" w:lastRow="0" w:firstColumn="1" w:lastColumn="0" w:noHBand="0" w:noVBand="1"/>
      </w:tblPr>
      <w:tblGrid>
        <w:gridCol w:w="2810"/>
        <w:gridCol w:w="6899"/>
      </w:tblGrid>
      <w:tr w:rsidR="007037FC" w:rsidRPr="00093A98" w:rsidTr="00096763">
        <w:trPr>
          <w:jc w:val="center"/>
        </w:trPr>
        <w:tc>
          <w:tcPr>
            <w:tcW w:w="2263" w:type="dxa"/>
            <w:vAlign w:val="center"/>
          </w:tcPr>
          <w:p w:rsidR="007037FC" w:rsidRPr="00093A98" w:rsidRDefault="007037FC" w:rsidP="00096763">
            <w:pPr>
              <w:jc w:val="center"/>
              <w:rPr>
                <w:rFonts w:ascii="Times New Roman" w:hAnsi="Times New Roman" w:cs="Times New Roman"/>
                <w:b/>
                <w:sz w:val="24"/>
                <w:szCs w:val="24"/>
              </w:rPr>
            </w:pPr>
            <w:r w:rsidRPr="00093A98">
              <w:rPr>
                <w:rFonts w:ascii="Times New Roman" w:hAnsi="Times New Roman" w:cs="Times New Roman"/>
                <w:b/>
                <w:sz w:val="24"/>
                <w:szCs w:val="24"/>
              </w:rPr>
              <w:t>ВИД ПРОВЕРЯЕМОГО ДОКУМЕНТА/ФАЙЛА</w:t>
            </w:r>
          </w:p>
        </w:tc>
        <w:tc>
          <w:tcPr>
            <w:tcW w:w="7446" w:type="dxa"/>
            <w:vAlign w:val="center"/>
          </w:tcPr>
          <w:p w:rsidR="007037FC" w:rsidRPr="00093A98" w:rsidRDefault="007037FC" w:rsidP="00096763">
            <w:pPr>
              <w:jc w:val="center"/>
              <w:rPr>
                <w:rFonts w:ascii="Times New Roman" w:hAnsi="Times New Roman" w:cs="Times New Roman"/>
                <w:b/>
                <w:sz w:val="24"/>
                <w:szCs w:val="24"/>
              </w:rPr>
            </w:pPr>
          </w:p>
          <w:p w:rsidR="007037FC" w:rsidRPr="00093A98" w:rsidRDefault="007037FC" w:rsidP="00096763">
            <w:pPr>
              <w:jc w:val="center"/>
              <w:rPr>
                <w:rFonts w:ascii="Times New Roman" w:hAnsi="Times New Roman" w:cs="Times New Roman"/>
                <w:b/>
                <w:sz w:val="24"/>
                <w:szCs w:val="24"/>
              </w:rPr>
            </w:pPr>
            <w:r w:rsidRPr="00093A98">
              <w:rPr>
                <w:rFonts w:ascii="Times New Roman" w:hAnsi="Times New Roman" w:cs="Times New Roman"/>
                <w:b/>
                <w:sz w:val="24"/>
                <w:szCs w:val="24"/>
              </w:rPr>
              <w:t>ПЕРЕЧЕНЬ ТИПИЧНЫХ ОШИБОК</w:t>
            </w:r>
          </w:p>
          <w:p w:rsidR="007037FC" w:rsidRPr="00093A98" w:rsidRDefault="007037FC" w:rsidP="00096763">
            <w:pPr>
              <w:jc w:val="center"/>
              <w:rPr>
                <w:rFonts w:ascii="Times New Roman" w:hAnsi="Times New Roman" w:cs="Times New Roman"/>
                <w:b/>
                <w:sz w:val="24"/>
                <w:szCs w:val="24"/>
              </w:rPr>
            </w:pPr>
          </w:p>
        </w:tc>
      </w:tr>
      <w:tr w:rsidR="007037FC" w:rsidRPr="00093A98" w:rsidTr="00096763">
        <w:trPr>
          <w:jc w:val="center"/>
        </w:trPr>
        <w:tc>
          <w:tcPr>
            <w:tcW w:w="2263" w:type="dxa"/>
            <w:vMerge w:val="restart"/>
          </w:tcPr>
          <w:p w:rsidR="007037FC" w:rsidRPr="00093A98" w:rsidRDefault="007037FC" w:rsidP="007037FC">
            <w:pPr>
              <w:jc w:val="left"/>
              <w:rPr>
                <w:rFonts w:ascii="Times New Roman" w:hAnsi="Times New Roman" w:cs="Times New Roman"/>
                <w:b/>
                <w:bCs/>
                <w:sz w:val="24"/>
                <w:szCs w:val="24"/>
              </w:rPr>
            </w:pPr>
            <w:r w:rsidRPr="00093A98">
              <w:rPr>
                <w:rFonts w:ascii="Times New Roman" w:hAnsi="Times New Roman" w:cs="Times New Roman"/>
                <w:b/>
                <w:sz w:val="24"/>
                <w:szCs w:val="24"/>
              </w:rPr>
              <w:t xml:space="preserve">Заявление </w:t>
            </w:r>
            <w:r w:rsidRPr="00093A98">
              <w:rPr>
                <w:rFonts w:ascii="Times New Roman" w:hAnsi="Times New Roman" w:cs="Times New Roman"/>
                <w:b/>
                <w:bCs/>
                <w:sz w:val="24"/>
                <w:szCs w:val="24"/>
              </w:rPr>
              <w:t>физического лица о включении сведений в НРС</w:t>
            </w:r>
          </w:p>
          <w:p w:rsidR="007037FC" w:rsidRPr="00093A98" w:rsidRDefault="007037FC" w:rsidP="007037FC">
            <w:pPr>
              <w:jc w:val="left"/>
              <w:rPr>
                <w:rFonts w:ascii="Times New Roman" w:hAnsi="Times New Roman" w:cs="Times New Roman"/>
                <w:b/>
                <w:sz w:val="24"/>
                <w:szCs w:val="24"/>
              </w:rPr>
            </w:pPr>
            <w:r w:rsidRPr="00093A98">
              <w:rPr>
                <w:rFonts w:ascii="Times New Roman" w:hAnsi="Times New Roman" w:cs="Times New Roman"/>
                <w:b/>
                <w:bCs/>
                <w:sz w:val="24"/>
                <w:szCs w:val="24"/>
              </w:rPr>
              <w:t>(типичные ошибки в заполнении)</w:t>
            </w:r>
          </w:p>
        </w:tc>
        <w:tc>
          <w:tcPr>
            <w:tcW w:w="7446" w:type="dxa"/>
          </w:tcPr>
          <w:p w:rsidR="007037FC" w:rsidRPr="00093A98" w:rsidRDefault="007037FC" w:rsidP="00096763">
            <w:pPr>
              <w:rPr>
                <w:rFonts w:ascii="Times New Roman" w:hAnsi="Times New Roman" w:cs="Times New Roman"/>
                <w:b/>
                <w:bCs/>
                <w:sz w:val="24"/>
                <w:szCs w:val="24"/>
              </w:rPr>
            </w:pPr>
            <w:r w:rsidRPr="00093A98">
              <w:rPr>
                <w:rFonts w:ascii="Times New Roman" w:hAnsi="Times New Roman" w:cs="Times New Roman"/>
                <w:b/>
                <w:bCs/>
                <w:sz w:val="24"/>
                <w:szCs w:val="24"/>
              </w:rPr>
              <w:t>1. Сведения о заявителе:</w:t>
            </w:r>
          </w:p>
          <w:p w:rsidR="007037FC" w:rsidRPr="00093A98" w:rsidRDefault="007037FC" w:rsidP="00096763">
            <w:pPr>
              <w:rPr>
                <w:rFonts w:ascii="Times New Roman" w:hAnsi="Times New Roman" w:cs="Times New Roman"/>
                <w:sz w:val="24"/>
                <w:szCs w:val="24"/>
              </w:rPr>
            </w:pPr>
            <w:r w:rsidRPr="00093A98">
              <w:rPr>
                <w:rFonts w:ascii="Times New Roman" w:hAnsi="Times New Roman" w:cs="Times New Roman"/>
                <w:b/>
                <w:bCs/>
                <w:sz w:val="24"/>
                <w:szCs w:val="24"/>
              </w:rPr>
              <w:t xml:space="preserve">1.2. </w:t>
            </w:r>
            <w:r w:rsidRPr="00093A98">
              <w:rPr>
                <w:rFonts w:ascii="Times New Roman" w:hAnsi="Times New Roman" w:cs="Times New Roman"/>
                <w:sz w:val="24"/>
                <w:szCs w:val="24"/>
              </w:rPr>
              <w:t>Сведения о документе, удостоверяющем личность:</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серия и номер документа – не </w:t>
            </w:r>
            <w:proofErr w:type="gramStart"/>
            <w:r w:rsidRPr="00093A98">
              <w:rPr>
                <w:rFonts w:ascii="Times New Roman" w:hAnsi="Times New Roman" w:cs="Times New Roman"/>
                <w:b/>
                <w:bCs/>
                <w:sz w:val="24"/>
                <w:szCs w:val="24"/>
              </w:rPr>
              <w:t>указаны</w:t>
            </w:r>
            <w:proofErr w:type="gramEnd"/>
            <w:r w:rsidRPr="00093A98">
              <w:rPr>
                <w:rFonts w:ascii="Times New Roman" w:hAnsi="Times New Roman" w:cs="Times New Roman"/>
                <w:b/>
                <w:bCs/>
                <w:sz w:val="24"/>
                <w:szCs w:val="24"/>
              </w:rPr>
              <w:t>;</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орган, выдавший документ – не указан;</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код подразделения – не указан.</w:t>
            </w:r>
          </w:p>
          <w:p w:rsidR="007037FC" w:rsidRPr="00093A98" w:rsidRDefault="007037FC" w:rsidP="00096763">
            <w:pPr>
              <w:rPr>
                <w:rFonts w:ascii="Times New Roman" w:hAnsi="Times New Roman" w:cs="Times New Roman"/>
                <w:sz w:val="24"/>
                <w:szCs w:val="24"/>
              </w:rPr>
            </w:pPr>
            <w:r w:rsidRPr="00093A98">
              <w:rPr>
                <w:rFonts w:ascii="Times New Roman" w:hAnsi="Times New Roman" w:cs="Times New Roman"/>
                <w:b/>
                <w:sz w:val="24"/>
                <w:szCs w:val="24"/>
              </w:rPr>
              <w:t xml:space="preserve">1.7. </w:t>
            </w:r>
            <w:r w:rsidRPr="00093A98">
              <w:rPr>
                <w:rFonts w:ascii="Times New Roman" w:hAnsi="Times New Roman" w:cs="Times New Roman"/>
                <w:sz w:val="24"/>
                <w:szCs w:val="24"/>
              </w:rPr>
              <w:t>Код субъекта регистрации физического лица</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не </w:t>
            </w:r>
            <w:proofErr w:type="gramStart"/>
            <w:r w:rsidRPr="00093A98">
              <w:rPr>
                <w:rFonts w:ascii="Times New Roman" w:hAnsi="Times New Roman" w:cs="Times New Roman"/>
                <w:b/>
                <w:bCs/>
                <w:sz w:val="24"/>
                <w:szCs w:val="24"/>
              </w:rPr>
              <w:t>указан</w:t>
            </w:r>
            <w:proofErr w:type="gramEnd"/>
            <w:r w:rsidRPr="00093A98">
              <w:rPr>
                <w:rFonts w:ascii="Times New Roman" w:hAnsi="Times New Roman" w:cs="Times New Roman"/>
                <w:b/>
                <w:bCs/>
                <w:sz w:val="24"/>
                <w:szCs w:val="24"/>
              </w:rPr>
              <w:t xml:space="preserve"> либо не соответствует адресу проживания (регистрации).</w:t>
            </w:r>
          </w:p>
        </w:tc>
      </w:tr>
      <w:tr w:rsidR="007037FC" w:rsidRPr="00093A98" w:rsidTr="00096763">
        <w:trPr>
          <w:jc w:val="center"/>
        </w:trPr>
        <w:tc>
          <w:tcPr>
            <w:tcW w:w="2263" w:type="dxa"/>
            <w:vMerge/>
          </w:tcPr>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096763">
            <w:pPr>
              <w:rPr>
                <w:rFonts w:ascii="Times New Roman" w:hAnsi="Times New Roman" w:cs="Times New Roman"/>
                <w:b/>
                <w:bCs/>
                <w:sz w:val="24"/>
                <w:szCs w:val="24"/>
              </w:rPr>
            </w:pPr>
            <w:r w:rsidRPr="00093A98">
              <w:rPr>
                <w:rFonts w:ascii="Times New Roman" w:hAnsi="Times New Roman" w:cs="Times New Roman"/>
                <w:b/>
                <w:bCs/>
                <w:sz w:val="24"/>
                <w:szCs w:val="24"/>
              </w:rPr>
              <w:t xml:space="preserve">2. Сведения о наличии у заявителя </w:t>
            </w:r>
            <w:r w:rsidRPr="00093A98">
              <w:rPr>
                <w:rFonts w:ascii="Times New Roman" w:hAnsi="Times New Roman" w:cs="Times New Roman"/>
                <w:b/>
                <w:bCs/>
                <w:sz w:val="24"/>
                <w:szCs w:val="24"/>
                <w:u w:val="single"/>
              </w:rPr>
              <w:t>высшего образования</w:t>
            </w:r>
            <w:r w:rsidRPr="00093A98">
              <w:rPr>
                <w:rFonts w:ascii="Times New Roman" w:hAnsi="Times New Roman" w:cs="Times New Roman"/>
                <w:b/>
                <w:bCs/>
                <w:sz w:val="24"/>
                <w:szCs w:val="24"/>
              </w:rPr>
              <w:t xml:space="preserve"> по профессии, специальности или направлению подготовки в области строительства:</w:t>
            </w:r>
          </w:p>
          <w:p w:rsidR="007037FC" w:rsidRPr="00093A98" w:rsidRDefault="007037FC" w:rsidP="00096763">
            <w:pPr>
              <w:rPr>
                <w:rFonts w:ascii="Times New Roman" w:hAnsi="Times New Roman" w:cs="Times New Roman"/>
                <w:sz w:val="24"/>
                <w:szCs w:val="24"/>
              </w:rPr>
            </w:pPr>
            <w:r w:rsidRPr="00093A98">
              <w:rPr>
                <w:rFonts w:ascii="Times New Roman" w:hAnsi="Times New Roman" w:cs="Times New Roman"/>
                <w:b/>
                <w:sz w:val="24"/>
                <w:szCs w:val="24"/>
              </w:rPr>
              <w:t>2.5.</w:t>
            </w:r>
            <w:r w:rsidRPr="00093A98">
              <w:rPr>
                <w:rFonts w:ascii="Times New Roman" w:hAnsi="Times New Roman" w:cs="Times New Roman"/>
                <w:sz w:val="24"/>
                <w:szCs w:val="24"/>
              </w:rPr>
              <w:t xml:space="preserve"> Наименование образовательного учреждения, выдавшего документ о высшем образовании, на момент выдачи документа:</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не соответствует наименованию </w:t>
            </w:r>
            <w:r w:rsidRPr="00093A98">
              <w:rPr>
                <w:rFonts w:ascii="Times New Roman" w:hAnsi="Times New Roman" w:cs="Times New Roman"/>
                <w:sz w:val="24"/>
                <w:szCs w:val="24"/>
              </w:rPr>
              <w:t>на момент выдачи документа.</w:t>
            </w:r>
          </w:p>
          <w:p w:rsidR="007037FC" w:rsidRPr="00093A98" w:rsidRDefault="007037FC" w:rsidP="00096763">
            <w:pPr>
              <w:rPr>
                <w:rFonts w:ascii="Times New Roman" w:hAnsi="Times New Roman" w:cs="Times New Roman"/>
                <w:bCs/>
                <w:sz w:val="24"/>
                <w:szCs w:val="24"/>
              </w:rPr>
            </w:pPr>
            <w:r w:rsidRPr="00093A98">
              <w:rPr>
                <w:rFonts w:ascii="Times New Roman" w:hAnsi="Times New Roman" w:cs="Times New Roman"/>
                <w:b/>
                <w:bCs/>
                <w:sz w:val="24"/>
                <w:szCs w:val="24"/>
              </w:rPr>
              <w:t>2.6.</w:t>
            </w:r>
            <w:r w:rsidRPr="00093A98">
              <w:rPr>
                <w:rFonts w:ascii="Times New Roman" w:hAnsi="Times New Roman" w:cs="Times New Roman"/>
                <w:bCs/>
                <w:sz w:val="24"/>
                <w:szCs w:val="24"/>
              </w:rPr>
              <w:t xml:space="preserve"> Место нахождения образовательного учреждения на момент выдачи документа (населенный пункт, регион, страна);</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не указано либо не соответствует адресу места нахождения учреждения.</w:t>
            </w:r>
          </w:p>
          <w:p w:rsidR="007037FC" w:rsidRPr="00093A98" w:rsidRDefault="007037FC" w:rsidP="00096763">
            <w:pPr>
              <w:rPr>
                <w:rFonts w:ascii="Times New Roman" w:hAnsi="Times New Roman" w:cs="Times New Roman"/>
                <w:sz w:val="24"/>
                <w:szCs w:val="24"/>
              </w:rPr>
            </w:pPr>
            <w:r w:rsidRPr="00093A98">
              <w:rPr>
                <w:rFonts w:ascii="Times New Roman" w:hAnsi="Times New Roman" w:cs="Times New Roman"/>
                <w:b/>
                <w:sz w:val="24"/>
                <w:szCs w:val="24"/>
              </w:rPr>
              <w:t>2.7.</w:t>
            </w:r>
            <w:r w:rsidRPr="00093A98">
              <w:rPr>
                <w:rFonts w:ascii="Times New Roman" w:hAnsi="Times New Roman" w:cs="Times New Roman"/>
                <w:sz w:val="24"/>
                <w:szCs w:val="24"/>
              </w:rPr>
              <w:t xml:space="preserve"> Специальность (направление подготовки, профессия):</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Не соответствует данным предоставленного документа;</w:t>
            </w:r>
          </w:p>
          <w:p w:rsidR="007037FC" w:rsidRPr="00093A98" w:rsidRDefault="007037FC" w:rsidP="007037FC">
            <w:pPr>
              <w:numPr>
                <w:ilvl w:val="0"/>
                <w:numId w:val="18"/>
              </w:numPr>
              <w:ind w:left="0" w:firstLine="0"/>
              <w:rPr>
                <w:rFonts w:ascii="Times New Roman" w:hAnsi="Times New Roman" w:cs="Times New Roman"/>
                <w:bCs/>
                <w:i/>
                <w:sz w:val="24"/>
                <w:szCs w:val="24"/>
              </w:rPr>
            </w:pPr>
            <w:r w:rsidRPr="00093A98">
              <w:rPr>
                <w:rFonts w:ascii="Times New Roman" w:hAnsi="Times New Roman" w:cs="Times New Roman"/>
                <w:b/>
                <w:bCs/>
                <w:sz w:val="24"/>
                <w:szCs w:val="24"/>
              </w:rPr>
              <w:t xml:space="preserve">Не соответствует </w:t>
            </w:r>
            <w:r w:rsidRPr="00093A98">
              <w:rPr>
                <w:rFonts w:ascii="Times New Roman" w:hAnsi="Times New Roman" w:cs="Times New Roman"/>
                <w:b/>
                <w:sz w:val="24"/>
                <w:szCs w:val="24"/>
              </w:rPr>
              <w:t>Перечню направлений подготовки, специальностей в области строительства, который содержится в проекте Приказа Минстроя России</w:t>
            </w:r>
            <w:r w:rsidRPr="00093A98">
              <w:rPr>
                <w:rFonts w:ascii="Times New Roman" w:hAnsi="Times New Roman" w:cs="Times New Roman"/>
                <w:sz w:val="24"/>
                <w:szCs w:val="24"/>
              </w:rPr>
              <w:t xml:space="preserve"> </w:t>
            </w:r>
            <w:r w:rsidRPr="00093A98">
              <w:rPr>
                <w:rFonts w:ascii="Times New Roman" w:hAnsi="Times New Roman" w:cs="Times New Roman"/>
                <w:bCs/>
                <w:sz w:val="24"/>
                <w:szCs w:val="24"/>
              </w:rPr>
              <w:t xml:space="preserve">(Проект размещен на сайте http://nostroy.ru/раздел Национальный реестр специалистов) </w:t>
            </w:r>
          </w:p>
          <w:p w:rsidR="007037FC" w:rsidRPr="00093A98" w:rsidRDefault="007037FC" w:rsidP="00096763">
            <w:pPr>
              <w:rPr>
                <w:rFonts w:ascii="Times New Roman" w:hAnsi="Times New Roman" w:cs="Times New Roman"/>
                <w:b/>
                <w:bCs/>
                <w:sz w:val="24"/>
                <w:szCs w:val="24"/>
              </w:rPr>
            </w:pPr>
            <w:r w:rsidRPr="00093A98">
              <w:rPr>
                <w:rFonts w:ascii="Times New Roman" w:hAnsi="Times New Roman" w:cs="Times New Roman"/>
                <w:b/>
                <w:bCs/>
                <w:sz w:val="24"/>
                <w:szCs w:val="24"/>
              </w:rPr>
              <w:t xml:space="preserve">2.3 </w:t>
            </w:r>
            <w:r w:rsidRPr="00093A98">
              <w:rPr>
                <w:rFonts w:ascii="Times New Roman" w:hAnsi="Times New Roman" w:cs="Times New Roman"/>
                <w:bCs/>
                <w:sz w:val="24"/>
                <w:szCs w:val="24"/>
              </w:rPr>
              <w:t>Дата выдачи</w:t>
            </w:r>
            <w:r w:rsidRPr="00093A98">
              <w:rPr>
                <w:rFonts w:ascii="Times New Roman" w:hAnsi="Times New Roman" w:cs="Times New Roman"/>
                <w:b/>
                <w:bCs/>
                <w:sz w:val="24"/>
                <w:szCs w:val="24"/>
              </w:rPr>
              <w:t xml:space="preserve"> и 2.10.</w:t>
            </w:r>
            <w:r w:rsidRPr="00093A98">
              <w:rPr>
                <w:rFonts w:ascii="Times New Roman" w:hAnsi="Times New Roman" w:cs="Times New Roman"/>
                <w:bCs/>
                <w:sz w:val="24"/>
                <w:szCs w:val="24"/>
              </w:rPr>
              <w:t xml:space="preserve"> Дата присвоения квалификации (если она не соответствует дате выдачи документа о высшем образовании)</w:t>
            </w:r>
          </w:p>
          <w:p w:rsidR="007037FC" w:rsidRPr="00093A98" w:rsidRDefault="007037FC" w:rsidP="007037FC">
            <w:pPr>
              <w:numPr>
                <w:ilvl w:val="0"/>
                <w:numId w:val="18"/>
              </w:numPr>
              <w:ind w:left="0" w:firstLine="0"/>
              <w:rPr>
                <w:rFonts w:ascii="Times New Roman" w:hAnsi="Times New Roman" w:cs="Times New Roman"/>
                <w:bCs/>
                <w:sz w:val="24"/>
                <w:szCs w:val="24"/>
              </w:rPr>
            </w:pPr>
            <w:r w:rsidRPr="00093A98">
              <w:rPr>
                <w:rFonts w:ascii="Times New Roman" w:hAnsi="Times New Roman" w:cs="Times New Roman"/>
                <w:b/>
                <w:bCs/>
                <w:sz w:val="24"/>
                <w:szCs w:val="24"/>
              </w:rPr>
              <w:t>Не указаны, либо неверно заполнены сведения о Дате выдачи документа и Дате присвоения квалификации (в основном, вместо Даты выдачи документа вписывают Дату присвоения квалификации</w:t>
            </w:r>
            <w:r w:rsidRPr="00093A98">
              <w:rPr>
                <w:rFonts w:ascii="Times New Roman" w:hAnsi="Times New Roman" w:cs="Times New Roman"/>
                <w:bCs/>
                <w:sz w:val="24"/>
                <w:szCs w:val="24"/>
              </w:rPr>
              <w:t>)</w:t>
            </w:r>
            <w:r w:rsidRPr="00093A98">
              <w:rPr>
                <w:rFonts w:ascii="Times New Roman" w:hAnsi="Times New Roman" w:cs="Times New Roman"/>
                <w:b/>
                <w:bCs/>
                <w:sz w:val="24"/>
                <w:szCs w:val="24"/>
              </w:rPr>
              <w:t>.</w:t>
            </w:r>
          </w:p>
        </w:tc>
      </w:tr>
      <w:tr w:rsidR="007037FC" w:rsidRPr="00093A98" w:rsidTr="00096763">
        <w:trPr>
          <w:jc w:val="center"/>
        </w:trPr>
        <w:tc>
          <w:tcPr>
            <w:tcW w:w="2263" w:type="dxa"/>
            <w:vMerge/>
          </w:tcPr>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096763">
            <w:pPr>
              <w:rPr>
                <w:rFonts w:ascii="Times New Roman" w:hAnsi="Times New Roman" w:cs="Times New Roman"/>
                <w:b/>
                <w:sz w:val="24"/>
                <w:szCs w:val="24"/>
              </w:rPr>
            </w:pPr>
            <w:r w:rsidRPr="00093A98">
              <w:rPr>
                <w:rFonts w:ascii="Times New Roman" w:hAnsi="Times New Roman" w:cs="Times New Roman"/>
                <w:b/>
                <w:sz w:val="24"/>
                <w:szCs w:val="24"/>
              </w:rPr>
              <w:t xml:space="preserve">4. Сведения о наличии у заявителя </w:t>
            </w:r>
            <w:r w:rsidRPr="00093A98">
              <w:rPr>
                <w:rFonts w:ascii="Times New Roman" w:hAnsi="Times New Roman" w:cs="Times New Roman"/>
                <w:b/>
                <w:sz w:val="24"/>
                <w:szCs w:val="24"/>
                <w:u w:val="single"/>
              </w:rPr>
              <w:t>стажа работы</w:t>
            </w:r>
            <w:r w:rsidRPr="00093A98">
              <w:rPr>
                <w:rFonts w:ascii="Times New Roman" w:hAnsi="Times New Roman" w:cs="Times New Roman"/>
                <w:b/>
                <w:sz w:val="24"/>
                <w:szCs w:val="24"/>
              </w:rPr>
              <w:t>:</w:t>
            </w:r>
          </w:p>
          <w:p w:rsidR="007037FC" w:rsidRPr="00093A98" w:rsidRDefault="007037FC" w:rsidP="00096763">
            <w:pPr>
              <w:rPr>
                <w:rFonts w:ascii="Times New Roman" w:hAnsi="Times New Roman" w:cs="Times New Roman"/>
                <w:b/>
                <w:bCs/>
                <w:i/>
                <w:color w:val="1F4E79" w:themeColor="accent1" w:themeShade="80"/>
                <w:sz w:val="24"/>
                <w:szCs w:val="24"/>
              </w:rPr>
            </w:pPr>
            <w:r w:rsidRPr="00093A98">
              <w:rPr>
                <w:rFonts w:ascii="Times New Roman" w:hAnsi="Times New Roman" w:cs="Times New Roman"/>
                <w:b/>
                <w:bCs/>
                <w:i/>
                <w:color w:val="1F4E79" w:themeColor="accent1" w:themeShade="80"/>
                <w:sz w:val="24"/>
                <w:szCs w:val="24"/>
              </w:rPr>
              <w:t>Неверное заполнение данных о трудовой деятельности Заявителя, несоответствие данным, содержащимся в Трудовой книжке.</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не указаны ИНН и адрес работодателя (в отношении последнего места работы, входящего в соответствующий стаж, либо указываются с ошибками (</w:t>
            </w:r>
            <w:r w:rsidRPr="00093A98">
              <w:rPr>
                <w:rFonts w:ascii="Times New Roman" w:hAnsi="Times New Roman" w:cs="Times New Roman"/>
                <w:b/>
                <w:bCs/>
                <w:i/>
                <w:iCs/>
                <w:sz w:val="24"/>
                <w:szCs w:val="24"/>
              </w:rPr>
              <w:t>п.7.7.4 Регламента</w:t>
            </w:r>
            <w:r w:rsidRPr="00093A98">
              <w:rPr>
                <w:rFonts w:ascii="Times New Roman" w:hAnsi="Times New Roman" w:cs="Times New Roman"/>
                <w:b/>
                <w:bCs/>
                <w:sz w:val="24"/>
                <w:szCs w:val="24"/>
              </w:rPr>
              <w:t>);</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не указаны (либо ошибочно указаны) отметки о стаже в части инженерного или </w:t>
            </w:r>
            <w:proofErr w:type="spellStart"/>
            <w:r w:rsidRPr="00093A98">
              <w:rPr>
                <w:rFonts w:ascii="Times New Roman" w:hAnsi="Times New Roman" w:cs="Times New Roman"/>
                <w:b/>
                <w:bCs/>
                <w:sz w:val="24"/>
                <w:szCs w:val="24"/>
              </w:rPr>
              <w:t>общетрудового</w:t>
            </w:r>
            <w:proofErr w:type="spellEnd"/>
            <w:r w:rsidRPr="00093A98">
              <w:rPr>
                <w:rFonts w:ascii="Times New Roman" w:hAnsi="Times New Roman" w:cs="Times New Roman"/>
                <w:b/>
                <w:bCs/>
                <w:sz w:val="24"/>
                <w:szCs w:val="24"/>
              </w:rPr>
              <w:t xml:space="preserve"> стажа работы в области строительства;</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lastRenderedPageBreak/>
              <w:t>заполнены с ошибками (указаны неверно) Дата приема на должность и Дата увольнения (перевода);</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не расписаны переводы на разные должности (часто указывают одну</w:t>
            </w:r>
            <w:r>
              <w:rPr>
                <w:rFonts w:ascii="Times New Roman" w:hAnsi="Times New Roman" w:cs="Times New Roman"/>
                <w:b/>
                <w:bCs/>
                <w:sz w:val="24"/>
                <w:szCs w:val="24"/>
              </w:rPr>
              <w:t xml:space="preserve"> </w:t>
            </w:r>
            <w:r w:rsidRPr="00093A98">
              <w:rPr>
                <w:rFonts w:ascii="Times New Roman" w:hAnsi="Times New Roman" w:cs="Times New Roman"/>
                <w:b/>
                <w:bCs/>
                <w:sz w:val="24"/>
                <w:szCs w:val="24"/>
              </w:rPr>
              <w:t>-</w:t>
            </w:r>
            <w:r>
              <w:rPr>
                <w:rFonts w:ascii="Times New Roman" w:hAnsi="Times New Roman" w:cs="Times New Roman"/>
                <w:b/>
                <w:bCs/>
                <w:sz w:val="24"/>
                <w:szCs w:val="24"/>
              </w:rPr>
              <w:t xml:space="preserve"> </w:t>
            </w:r>
            <w:r w:rsidRPr="00093A98">
              <w:rPr>
                <w:rFonts w:ascii="Times New Roman" w:hAnsi="Times New Roman" w:cs="Times New Roman"/>
                <w:b/>
                <w:bCs/>
                <w:sz w:val="24"/>
                <w:szCs w:val="24"/>
              </w:rPr>
              <w:t>последнюю должность в определенной организации и указывают даты только приема и увольнения без переводов).</w:t>
            </w:r>
          </w:p>
        </w:tc>
      </w:tr>
      <w:tr w:rsidR="007037FC" w:rsidRPr="00093A98" w:rsidTr="00096763">
        <w:trPr>
          <w:jc w:val="center"/>
        </w:trPr>
        <w:tc>
          <w:tcPr>
            <w:tcW w:w="2263" w:type="dxa"/>
            <w:vMerge/>
          </w:tcPr>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096763">
            <w:pPr>
              <w:rPr>
                <w:rFonts w:ascii="Times New Roman" w:hAnsi="Times New Roman" w:cs="Times New Roman"/>
                <w:b/>
                <w:sz w:val="24"/>
                <w:szCs w:val="24"/>
              </w:rPr>
            </w:pPr>
            <w:r w:rsidRPr="00093A98">
              <w:rPr>
                <w:rFonts w:ascii="Times New Roman" w:hAnsi="Times New Roman" w:cs="Times New Roman"/>
                <w:b/>
                <w:sz w:val="24"/>
                <w:szCs w:val="24"/>
              </w:rPr>
              <w:t xml:space="preserve">5. Сведения о </w:t>
            </w:r>
            <w:r w:rsidRPr="00093A98">
              <w:rPr>
                <w:rFonts w:ascii="Times New Roman" w:hAnsi="Times New Roman" w:cs="Times New Roman"/>
                <w:b/>
                <w:sz w:val="24"/>
                <w:szCs w:val="24"/>
                <w:u w:val="single"/>
              </w:rPr>
              <w:t>повышении</w:t>
            </w:r>
            <w:r w:rsidRPr="00093A98">
              <w:rPr>
                <w:rFonts w:ascii="Times New Roman" w:hAnsi="Times New Roman" w:cs="Times New Roman"/>
                <w:b/>
                <w:sz w:val="24"/>
                <w:szCs w:val="24"/>
              </w:rPr>
              <w:t xml:space="preserve"> заявителем своей </w:t>
            </w:r>
            <w:r w:rsidRPr="00093A98">
              <w:rPr>
                <w:rFonts w:ascii="Times New Roman" w:hAnsi="Times New Roman" w:cs="Times New Roman"/>
                <w:b/>
                <w:sz w:val="24"/>
                <w:szCs w:val="24"/>
                <w:u w:val="single"/>
              </w:rPr>
              <w:t>квалификации</w:t>
            </w:r>
            <w:r w:rsidRPr="00093A98">
              <w:rPr>
                <w:rFonts w:ascii="Times New Roman" w:hAnsi="Times New Roman" w:cs="Times New Roman"/>
                <w:b/>
                <w:sz w:val="24"/>
                <w:szCs w:val="24"/>
              </w:rPr>
              <w:t xml:space="preserve"> по направлению подготовки в области строительства:</w:t>
            </w:r>
          </w:p>
          <w:p w:rsidR="007037FC" w:rsidRPr="00093A98" w:rsidRDefault="007037FC" w:rsidP="00096763">
            <w:pPr>
              <w:rPr>
                <w:rFonts w:ascii="Times New Roman" w:hAnsi="Times New Roman" w:cs="Times New Roman"/>
                <w:sz w:val="24"/>
                <w:szCs w:val="24"/>
              </w:rPr>
            </w:pPr>
            <w:r w:rsidRPr="00093A98">
              <w:rPr>
                <w:rFonts w:ascii="Times New Roman" w:hAnsi="Times New Roman" w:cs="Times New Roman"/>
                <w:sz w:val="24"/>
                <w:szCs w:val="24"/>
              </w:rPr>
              <w:t>5.2. Серия и номер</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Не соответствует данным предоставленного документа (неверно </w:t>
            </w:r>
            <w:proofErr w:type="gramStart"/>
            <w:r w:rsidRPr="00093A98">
              <w:rPr>
                <w:rFonts w:ascii="Times New Roman" w:hAnsi="Times New Roman" w:cs="Times New Roman"/>
                <w:b/>
                <w:bCs/>
                <w:sz w:val="24"/>
                <w:szCs w:val="24"/>
              </w:rPr>
              <w:t>указаны</w:t>
            </w:r>
            <w:proofErr w:type="gramEnd"/>
            <w:r w:rsidRPr="00093A98">
              <w:rPr>
                <w:rFonts w:ascii="Times New Roman" w:hAnsi="Times New Roman" w:cs="Times New Roman"/>
                <w:b/>
                <w:bCs/>
                <w:sz w:val="24"/>
                <w:szCs w:val="24"/>
              </w:rPr>
              <w:t>).</w:t>
            </w:r>
          </w:p>
          <w:p w:rsidR="007037FC" w:rsidRPr="00093A98" w:rsidRDefault="007037FC" w:rsidP="00096763">
            <w:pPr>
              <w:rPr>
                <w:rFonts w:ascii="Times New Roman" w:hAnsi="Times New Roman" w:cs="Times New Roman"/>
                <w:bCs/>
                <w:sz w:val="24"/>
                <w:szCs w:val="24"/>
              </w:rPr>
            </w:pPr>
            <w:r w:rsidRPr="00093A98">
              <w:rPr>
                <w:rFonts w:ascii="Times New Roman" w:hAnsi="Times New Roman" w:cs="Times New Roman"/>
                <w:bCs/>
                <w:sz w:val="24"/>
                <w:szCs w:val="24"/>
              </w:rPr>
              <w:t>5.3. Дата выдачи</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Не соответствует данным предоставленного документа (неверно </w:t>
            </w:r>
            <w:proofErr w:type="gramStart"/>
            <w:r w:rsidRPr="00093A98">
              <w:rPr>
                <w:rFonts w:ascii="Times New Roman" w:hAnsi="Times New Roman" w:cs="Times New Roman"/>
                <w:b/>
                <w:bCs/>
                <w:sz w:val="24"/>
                <w:szCs w:val="24"/>
              </w:rPr>
              <w:t>указана</w:t>
            </w:r>
            <w:proofErr w:type="gramEnd"/>
            <w:r w:rsidRPr="00093A98">
              <w:rPr>
                <w:rFonts w:ascii="Times New Roman" w:hAnsi="Times New Roman" w:cs="Times New Roman"/>
                <w:b/>
                <w:bCs/>
                <w:sz w:val="24"/>
                <w:szCs w:val="24"/>
              </w:rPr>
              <w:t>).</w:t>
            </w:r>
          </w:p>
          <w:p w:rsidR="007037FC" w:rsidRPr="00093A98" w:rsidRDefault="007037FC" w:rsidP="007037FC">
            <w:pPr>
              <w:pStyle w:val="a3"/>
              <w:numPr>
                <w:ilvl w:val="1"/>
                <w:numId w:val="20"/>
              </w:numPr>
              <w:ind w:left="0" w:firstLine="0"/>
              <w:rPr>
                <w:rFonts w:ascii="Times New Roman" w:hAnsi="Times New Roman" w:cs="Times New Roman"/>
                <w:bCs/>
                <w:sz w:val="24"/>
                <w:szCs w:val="24"/>
              </w:rPr>
            </w:pPr>
            <w:r w:rsidRPr="00093A98">
              <w:rPr>
                <w:rFonts w:ascii="Times New Roman" w:hAnsi="Times New Roman" w:cs="Times New Roman"/>
                <w:bCs/>
                <w:sz w:val="24"/>
                <w:szCs w:val="24"/>
              </w:rPr>
              <w:t>Наименование образовательного учреждения, выдавшего документ о повышении квалификации, на момент выдачи документа:</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Не соответствует данным предоставленного документа (неверно указано), в т</w:t>
            </w:r>
            <w:r>
              <w:rPr>
                <w:rFonts w:ascii="Times New Roman" w:hAnsi="Times New Roman" w:cs="Times New Roman"/>
                <w:b/>
                <w:bCs/>
                <w:sz w:val="24"/>
                <w:szCs w:val="24"/>
              </w:rPr>
              <w:t>ом числе</w:t>
            </w:r>
            <w:r w:rsidRPr="00093A98">
              <w:rPr>
                <w:rFonts w:ascii="Times New Roman" w:hAnsi="Times New Roman" w:cs="Times New Roman"/>
                <w:b/>
                <w:bCs/>
                <w:sz w:val="24"/>
                <w:szCs w:val="24"/>
              </w:rPr>
              <w:t xml:space="preserve"> на момент выдачи документа.</w:t>
            </w:r>
          </w:p>
          <w:p w:rsidR="007037FC" w:rsidRPr="00093A98" w:rsidRDefault="007037FC" w:rsidP="007037FC">
            <w:pPr>
              <w:pStyle w:val="a3"/>
              <w:numPr>
                <w:ilvl w:val="1"/>
                <w:numId w:val="20"/>
              </w:numPr>
              <w:ind w:left="0" w:firstLine="0"/>
              <w:rPr>
                <w:rFonts w:ascii="Times New Roman" w:hAnsi="Times New Roman" w:cs="Times New Roman"/>
                <w:bCs/>
                <w:sz w:val="24"/>
                <w:szCs w:val="24"/>
              </w:rPr>
            </w:pPr>
            <w:r w:rsidRPr="00093A98">
              <w:rPr>
                <w:rFonts w:ascii="Times New Roman" w:hAnsi="Times New Roman" w:cs="Times New Roman"/>
                <w:bCs/>
                <w:sz w:val="24"/>
                <w:szCs w:val="24"/>
              </w:rPr>
              <w:t>Место нахождения образовательного учреждения (населенный пункт, регион, страна):</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Указано неверно, не совпадает с фактическим местонахождением или не указано место нахождения</w:t>
            </w:r>
          </w:p>
          <w:p w:rsidR="007037FC" w:rsidRPr="00093A98" w:rsidRDefault="007037FC" w:rsidP="007037FC">
            <w:pPr>
              <w:pStyle w:val="a3"/>
              <w:numPr>
                <w:ilvl w:val="1"/>
                <w:numId w:val="20"/>
              </w:numPr>
              <w:ind w:left="0" w:firstLine="0"/>
              <w:rPr>
                <w:rFonts w:ascii="Times New Roman" w:hAnsi="Times New Roman" w:cs="Times New Roman"/>
                <w:bCs/>
                <w:sz w:val="24"/>
                <w:szCs w:val="24"/>
              </w:rPr>
            </w:pPr>
            <w:r w:rsidRPr="00093A98">
              <w:rPr>
                <w:rFonts w:ascii="Times New Roman" w:hAnsi="Times New Roman" w:cs="Times New Roman"/>
                <w:bCs/>
                <w:sz w:val="24"/>
                <w:szCs w:val="24"/>
              </w:rPr>
              <w:t xml:space="preserve">Наименование курса о повышении квалификации </w:t>
            </w:r>
          </w:p>
          <w:p w:rsidR="007037FC" w:rsidRPr="00093A98" w:rsidRDefault="007037FC" w:rsidP="007037FC">
            <w:pPr>
              <w:numPr>
                <w:ilvl w:val="0"/>
                <w:numId w:val="18"/>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Не указан </w:t>
            </w:r>
          </w:p>
          <w:p w:rsidR="007037FC" w:rsidRPr="00093A98" w:rsidRDefault="007037FC" w:rsidP="007037FC">
            <w:pPr>
              <w:numPr>
                <w:ilvl w:val="0"/>
                <w:numId w:val="18"/>
              </w:numPr>
              <w:ind w:left="0" w:firstLine="0"/>
              <w:rPr>
                <w:rFonts w:ascii="Times New Roman" w:hAnsi="Times New Roman" w:cs="Times New Roman"/>
                <w:bCs/>
                <w:sz w:val="24"/>
                <w:szCs w:val="24"/>
              </w:rPr>
            </w:pPr>
            <w:r w:rsidRPr="00093A98">
              <w:rPr>
                <w:rFonts w:ascii="Times New Roman" w:hAnsi="Times New Roman" w:cs="Times New Roman"/>
                <w:b/>
                <w:bCs/>
                <w:sz w:val="24"/>
                <w:szCs w:val="24"/>
              </w:rPr>
              <w:t>Не соответствует данным предоставленного документа</w:t>
            </w:r>
          </w:p>
        </w:tc>
      </w:tr>
      <w:tr w:rsidR="007037FC" w:rsidRPr="00093A98" w:rsidTr="00096763">
        <w:trPr>
          <w:jc w:val="center"/>
        </w:trPr>
        <w:tc>
          <w:tcPr>
            <w:tcW w:w="2263" w:type="dxa"/>
            <w:vMerge/>
          </w:tcPr>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096763">
            <w:pPr>
              <w:rPr>
                <w:rFonts w:ascii="Times New Roman" w:hAnsi="Times New Roman" w:cs="Times New Roman"/>
                <w:sz w:val="24"/>
                <w:szCs w:val="24"/>
              </w:rPr>
            </w:pPr>
            <w:r w:rsidRPr="00093A98">
              <w:rPr>
                <w:rFonts w:ascii="Times New Roman" w:hAnsi="Times New Roman" w:cs="Times New Roman"/>
                <w:sz w:val="24"/>
                <w:szCs w:val="24"/>
              </w:rPr>
              <w:t>8. Сведения об отсутствии у заявителя непогашенной или не снятой судимости за совершение умышленного преступления</w:t>
            </w:r>
          </w:p>
          <w:p w:rsidR="007037FC" w:rsidRPr="00093A98" w:rsidRDefault="007037FC" w:rsidP="00096763">
            <w:pPr>
              <w:rPr>
                <w:rFonts w:ascii="Times New Roman" w:hAnsi="Times New Roman" w:cs="Times New Roman"/>
                <w:b/>
                <w:i/>
                <w:color w:val="2E74B5" w:themeColor="accent1" w:themeShade="BF"/>
                <w:sz w:val="24"/>
                <w:szCs w:val="24"/>
              </w:rPr>
            </w:pPr>
            <w:r w:rsidRPr="007037FC">
              <w:rPr>
                <w:rFonts w:ascii="Times New Roman" w:hAnsi="Times New Roman" w:cs="Times New Roman"/>
                <w:b/>
                <w:i/>
                <w:color w:val="2F5496" w:themeColor="accent5" w:themeShade="BF"/>
                <w:sz w:val="24"/>
                <w:szCs w:val="24"/>
              </w:rPr>
              <w:t>Строчку (перед словами «Заверяю об отсутствии…» можно не заполнять)</w:t>
            </w:r>
          </w:p>
        </w:tc>
      </w:tr>
      <w:tr w:rsidR="007037FC" w:rsidRPr="00093A98" w:rsidTr="00096763">
        <w:trPr>
          <w:jc w:val="center"/>
        </w:trPr>
        <w:tc>
          <w:tcPr>
            <w:tcW w:w="2263" w:type="dxa"/>
            <w:vMerge/>
          </w:tcPr>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096763">
            <w:pPr>
              <w:rPr>
                <w:rFonts w:ascii="Times New Roman" w:hAnsi="Times New Roman" w:cs="Times New Roman"/>
                <w:bCs/>
                <w:sz w:val="24"/>
                <w:szCs w:val="24"/>
              </w:rPr>
            </w:pPr>
            <w:r w:rsidRPr="00093A98">
              <w:rPr>
                <w:rFonts w:ascii="Times New Roman" w:hAnsi="Times New Roman" w:cs="Times New Roman"/>
                <w:b/>
                <w:bCs/>
                <w:color w:val="000000" w:themeColor="text1"/>
                <w:sz w:val="24"/>
                <w:szCs w:val="24"/>
              </w:rPr>
              <w:t>Строка с ФИО, после которой дается согласие на обработку персональных данных – ОБЯЗАТЕЛЬНА для заполнения (нотариусы не осуществляют проверку заполнения данного пункта).</w:t>
            </w:r>
          </w:p>
        </w:tc>
      </w:tr>
      <w:tr w:rsidR="007037FC" w:rsidRPr="00093A98" w:rsidTr="00096763">
        <w:trPr>
          <w:jc w:val="center"/>
        </w:trPr>
        <w:tc>
          <w:tcPr>
            <w:tcW w:w="2263" w:type="dxa"/>
            <w:vMerge/>
          </w:tcPr>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096763">
            <w:pPr>
              <w:rPr>
                <w:rFonts w:ascii="Times New Roman" w:hAnsi="Times New Roman" w:cs="Times New Roman"/>
                <w:b/>
                <w:bCs/>
                <w:sz w:val="24"/>
                <w:szCs w:val="24"/>
              </w:rPr>
            </w:pPr>
            <w:r w:rsidRPr="00093A98">
              <w:rPr>
                <w:rFonts w:ascii="Times New Roman" w:hAnsi="Times New Roman" w:cs="Times New Roman"/>
                <w:b/>
                <w:bCs/>
                <w:sz w:val="24"/>
                <w:szCs w:val="24"/>
              </w:rPr>
              <w:t>Самостоятельно вносятся изменения в структуру формы заявления (например, удаляются или добавляются пункты, удаляются или добавляются слова)</w:t>
            </w:r>
          </w:p>
        </w:tc>
      </w:tr>
      <w:tr w:rsidR="007037FC" w:rsidRPr="00093A98" w:rsidTr="00096763">
        <w:trPr>
          <w:jc w:val="center"/>
        </w:trPr>
        <w:tc>
          <w:tcPr>
            <w:tcW w:w="2263" w:type="dxa"/>
            <w:vMerge/>
          </w:tcPr>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096763">
            <w:pPr>
              <w:rPr>
                <w:rFonts w:ascii="Times New Roman" w:hAnsi="Times New Roman" w:cs="Times New Roman"/>
                <w:b/>
                <w:bCs/>
                <w:sz w:val="24"/>
                <w:szCs w:val="24"/>
              </w:rPr>
            </w:pPr>
            <w:r w:rsidRPr="00093A98">
              <w:rPr>
                <w:rFonts w:ascii="Times New Roman" w:hAnsi="Times New Roman" w:cs="Times New Roman"/>
                <w:b/>
                <w:bCs/>
                <w:sz w:val="24"/>
                <w:szCs w:val="24"/>
              </w:rPr>
              <w:t>Перечень прилагаемых документов не соответствует форме, установленной Регламентом. Кроме того, перечень (приложение к заявлению) должен быть неотъемлемой частью заявления.</w:t>
            </w:r>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sz w:val="24"/>
                <w:szCs w:val="24"/>
              </w:rPr>
            </w:pPr>
            <w:r w:rsidRPr="00093A98">
              <w:rPr>
                <w:rFonts w:ascii="Times New Roman" w:hAnsi="Times New Roman" w:cs="Times New Roman"/>
                <w:b/>
                <w:bCs/>
                <w:sz w:val="24"/>
                <w:szCs w:val="24"/>
              </w:rPr>
              <w:t>Документы к заявлению</w:t>
            </w:r>
          </w:p>
        </w:tc>
        <w:tc>
          <w:tcPr>
            <w:tcW w:w="7446" w:type="dxa"/>
          </w:tcPr>
          <w:p w:rsidR="007037FC" w:rsidRPr="00093A98" w:rsidRDefault="007037FC" w:rsidP="00096763">
            <w:pPr>
              <w:rPr>
                <w:rFonts w:ascii="Times New Roman" w:hAnsi="Times New Roman" w:cs="Times New Roman"/>
                <w:b/>
                <w:bCs/>
                <w:sz w:val="24"/>
                <w:szCs w:val="24"/>
              </w:rPr>
            </w:pPr>
            <w:r w:rsidRPr="00093A98">
              <w:rPr>
                <w:rFonts w:ascii="Times New Roman" w:hAnsi="Times New Roman" w:cs="Times New Roman"/>
                <w:b/>
                <w:bCs/>
                <w:sz w:val="24"/>
                <w:szCs w:val="24"/>
              </w:rPr>
              <w:t>Предоставленные документы не соответствует требованиям, установленным п.7.8 Регламента:</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Cs/>
                <w:sz w:val="24"/>
                <w:szCs w:val="24"/>
              </w:rPr>
              <w:t xml:space="preserve">Заявление - подпись лица должна быть засвидетельствована нотариусом; </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Cs/>
                <w:sz w:val="24"/>
                <w:szCs w:val="24"/>
              </w:rPr>
              <w:t>диплом</w:t>
            </w:r>
            <w:r w:rsidRPr="00093A98">
              <w:rPr>
                <w:rFonts w:ascii="Times New Roman" w:hAnsi="Times New Roman" w:cs="Times New Roman"/>
                <w:b/>
                <w:bCs/>
                <w:sz w:val="24"/>
                <w:szCs w:val="24"/>
              </w:rPr>
              <w:t xml:space="preserve"> - копия, должна быть засвидетельствована нотариусом;</w:t>
            </w:r>
          </w:p>
          <w:p w:rsidR="007037FC" w:rsidRPr="00093A98" w:rsidRDefault="007037FC" w:rsidP="007037FC">
            <w:pPr>
              <w:numPr>
                <w:ilvl w:val="0"/>
                <w:numId w:val="19"/>
              </w:numPr>
              <w:ind w:left="0" w:firstLine="0"/>
              <w:rPr>
                <w:rFonts w:ascii="Times New Roman" w:hAnsi="Times New Roman" w:cs="Times New Roman"/>
                <w:b/>
                <w:bCs/>
                <w:color w:val="FF0000"/>
                <w:sz w:val="24"/>
                <w:szCs w:val="24"/>
              </w:rPr>
            </w:pPr>
            <w:r w:rsidRPr="00093A98">
              <w:rPr>
                <w:rFonts w:ascii="Times New Roman" w:hAnsi="Times New Roman" w:cs="Times New Roman"/>
                <w:bCs/>
                <w:sz w:val="24"/>
                <w:szCs w:val="24"/>
              </w:rPr>
              <w:t xml:space="preserve">Копия трудовой книжки или выписка из трудовой книжки, копия должностной инструкции или выписка из </w:t>
            </w:r>
            <w:r w:rsidRPr="00093A98">
              <w:rPr>
                <w:rFonts w:ascii="Times New Roman" w:hAnsi="Times New Roman" w:cs="Times New Roman"/>
                <w:bCs/>
                <w:sz w:val="24"/>
                <w:szCs w:val="24"/>
              </w:rPr>
              <w:lastRenderedPageBreak/>
              <w:t>должностной инструкции, копия трудового договора</w:t>
            </w:r>
            <w:r w:rsidRPr="00093A98">
              <w:rPr>
                <w:rFonts w:ascii="Times New Roman" w:hAnsi="Times New Roman" w:cs="Times New Roman"/>
                <w:b/>
                <w:bCs/>
                <w:sz w:val="24"/>
                <w:szCs w:val="24"/>
              </w:rPr>
              <w:t xml:space="preserve"> </w:t>
            </w:r>
            <w:proofErr w:type="gramStart"/>
            <w:r w:rsidRPr="00093A98">
              <w:rPr>
                <w:rFonts w:ascii="Times New Roman" w:hAnsi="Times New Roman" w:cs="Times New Roman"/>
                <w:b/>
                <w:bCs/>
                <w:sz w:val="24"/>
                <w:szCs w:val="24"/>
              </w:rPr>
              <w:t>–д</w:t>
            </w:r>
            <w:proofErr w:type="gramEnd"/>
            <w:r w:rsidRPr="00093A98">
              <w:rPr>
                <w:rFonts w:ascii="Times New Roman" w:hAnsi="Times New Roman" w:cs="Times New Roman"/>
                <w:b/>
                <w:bCs/>
                <w:sz w:val="24"/>
                <w:szCs w:val="24"/>
              </w:rPr>
              <w:t>олжна быть заверена текущим (последним) работодателем (с пометкой, что работает по настоящее время) или нотариусом.</w:t>
            </w:r>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bCs/>
                <w:sz w:val="24"/>
                <w:szCs w:val="24"/>
              </w:rPr>
            </w:pPr>
            <w:r w:rsidRPr="00093A98">
              <w:rPr>
                <w:rFonts w:ascii="Times New Roman" w:hAnsi="Times New Roman" w:cs="Times New Roman"/>
                <w:bCs/>
                <w:sz w:val="24"/>
                <w:szCs w:val="24"/>
              </w:rPr>
              <w:lastRenderedPageBreak/>
              <w:t>Документ о высшем образовании:</w:t>
            </w:r>
          </w:p>
          <w:p w:rsidR="007037FC" w:rsidRPr="00093A98" w:rsidRDefault="007037FC" w:rsidP="007037FC">
            <w:pPr>
              <w:jc w:val="left"/>
              <w:rPr>
                <w:rFonts w:ascii="Times New Roman" w:hAnsi="Times New Roman" w:cs="Times New Roman"/>
                <w:b/>
                <w:bCs/>
                <w:sz w:val="24"/>
                <w:szCs w:val="24"/>
              </w:rPr>
            </w:pPr>
          </w:p>
        </w:tc>
        <w:tc>
          <w:tcPr>
            <w:tcW w:w="7446" w:type="dxa"/>
          </w:tcPr>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наличие высшего образования по профессии, специальности или направлению подготовки, не соответствующий Перечню направлений подготовки в области строительства, который содержится в проекте Приказа Минстроя России «О порядке ведения национального реестра специалистов…»  </w:t>
            </w:r>
            <w:r w:rsidRPr="00093A98">
              <w:rPr>
                <w:rFonts w:ascii="Times New Roman" w:hAnsi="Times New Roman" w:cs="Times New Roman"/>
                <w:bCs/>
                <w:sz w:val="24"/>
                <w:szCs w:val="24"/>
              </w:rPr>
              <w:t>(Проект размещен на сайте http://nostroy.ru/раздел Национальный реестр специалистов)</w:t>
            </w:r>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bCs/>
                <w:sz w:val="24"/>
                <w:szCs w:val="24"/>
              </w:rPr>
            </w:pPr>
            <w:r w:rsidRPr="00093A98">
              <w:rPr>
                <w:rFonts w:ascii="Times New Roman" w:hAnsi="Times New Roman" w:cs="Times New Roman"/>
                <w:bCs/>
                <w:sz w:val="24"/>
                <w:szCs w:val="24"/>
              </w:rPr>
              <w:t>Трудовая книжка (копия) или выписка из трудовой книжки:</w:t>
            </w:r>
          </w:p>
          <w:p w:rsidR="007037FC" w:rsidRPr="00093A98" w:rsidRDefault="007037FC" w:rsidP="007037FC">
            <w:pPr>
              <w:jc w:val="left"/>
              <w:rPr>
                <w:rFonts w:ascii="Times New Roman" w:hAnsi="Times New Roman" w:cs="Times New Roman"/>
                <w:b/>
                <w:bCs/>
                <w:sz w:val="24"/>
                <w:szCs w:val="24"/>
              </w:rPr>
            </w:pPr>
          </w:p>
        </w:tc>
        <w:tc>
          <w:tcPr>
            <w:tcW w:w="7446" w:type="dxa"/>
          </w:tcPr>
          <w:p w:rsidR="007037FC" w:rsidRPr="00093A98" w:rsidRDefault="007037FC" w:rsidP="007037FC">
            <w:pPr>
              <w:numPr>
                <w:ilvl w:val="0"/>
                <w:numId w:val="19"/>
              </w:numPr>
              <w:ind w:left="0" w:firstLine="0"/>
              <w:rPr>
                <w:rFonts w:ascii="Times New Roman" w:hAnsi="Times New Roman" w:cs="Times New Roman"/>
                <w:bCs/>
                <w:sz w:val="24"/>
                <w:szCs w:val="24"/>
              </w:rPr>
            </w:pPr>
            <w:r w:rsidRPr="00093A98">
              <w:rPr>
                <w:rFonts w:ascii="Times New Roman" w:hAnsi="Times New Roman" w:cs="Times New Roman"/>
                <w:b/>
                <w:bCs/>
                <w:sz w:val="24"/>
                <w:szCs w:val="24"/>
              </w:rPr>
              <w:t>Не соответствие стажа установленным требованиям: общестроительный стаж – не менее 10-ти лет и инженерный стаж – не менее 3-х лет. Стаж заявителя учитывается в организациях, осуществляющих строительство, реконструкцию, капитальный ремонт объектов капитального строительства.</w:t>
            </w:r>
          </w:p>
          <w:p w:rsidR="007037FC" w:rsidRPr="00093A98" w:rsidRDefault="007037FC" w:rsidP="007037FC">
            <w:pPr>
              <w:numPr>
                <w:ilvl w:val="0"/>
                <w:numId w:val="19"/>
              </w:numPr>
              <w:ind w:left="0" w:firstLine="0"/>
              <w:rPr>
                <w:rFonts w:ascii="Times New Roman" w:hAnsi="Times New Roman" w:cs="Times New Roman"/>
                <w:bCs/>
                <w:sz w:val="24"/>
                <w:szCs w:val="24"/>
              </w:rPr>
            </w:pPr>
            <w:r w:rsidRPr="00093A98">
              <w:rPr>
                <w:rFonts w:ascii="Times New Roman" w:hAnsi="Times New Roman" w:cs="Times New Roman"/>
                <w:b/>
                <w:bCs/>
                <w:sz w:val="24"/>
                <w:szCs w:val="24"/>
              </w:rPr>
              <w:t xml:space="preserve">Для подтверждения деятельности организации в области строительства можно предоставить лицензию на строительство, свидетельство о допуске или иной документ, подтверждающий строительную деятельность. </w:t>
            </w:r>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b/>
                <w:bCs/>
                <w:sz w:val="24"/>
                <w:szCs w:val="24"/>
              </w:rPr>
            </w:pPr>
            <w:r w:rsidRPr="00093A98">
              <w:rPr>
                <w:rFonts w:ascii="Times New Roman" w:hAnsi="Times New Roman" w:cs="Times New Roman"/>
                <w:bCs/>
                <w:sz w:val="24"/>
                <w:szCs w:val="24"/>
              </w:rPr>
              <w:t>Должностная инструкция (копия):</w:t>
            </w:r>
          </w:p>
        </w:tc>
        <w:tc>
          <w:tcPr>
            <w:tcW w:w="7446" w:type="dxa"/>
          </w:tcPr>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в должностных инструкциях заявителей отсутствуют полностью или частично должностные обязанности специалистов по организации строительства, предусмотренные ч.5 ст. 55.5-1 Градостроительного кодекса РФ.</w:t>
            </w:r>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bCs/>
                <w:sz w:val="24"/>
                <w:szCs w:val="24"/>
              </w:rPr>
            </w:pPr>
            <w:r w:rsidRPr="00093A98">
              <w:rPr>
                <w:rFonts w:ascii="Times New Roman" w:hAnsi="Times New Roman" w:cs="Times New Roman"/>
                <w:bCs/>
                <w:sz w:val="24"/>
                <w:szCs w:val="24"/>
              </w:rPr>
              <w:t>Документ о повышении квалификации</w:t>
            </w:r>
          </w:p>
          <w:p w:rsidR="007037FC" w:rsidRPr="00093A98" w:rsidRDefault="007037FC" w:rsidP="007037FC">
            <w:pPr>
              <w:jc w:val="left"/>
              <w:rPr>
                <w:rFonts w:ascii="Times New Roman" w:hAnsi="Times New Roman" w:cs="Times New Roman"/>
                <w:b/>
                <w:bCs/>
                <w:sz w:val="24"/>
                <w:szCs w:val="24"/>
              </w:rPr>
            </w:pPr>
          </w:p>
        </w:tc>
        <w:tc>
          <w:tcPr>
            <w:tcW w:w="7446" w:type="dxa"/>
          </w:tcPr>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представлено удостоверение о повышении квалификации специалиста по направлению подготовки не в области строительства;</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получено ранее 4 лет и 6 месяцев до даты подачи заявления (дата выдачи должна быть не ранее 01.07.2012 г.)</w:t>
            </w:r>
          </w:p>
        </w:tc>
      </w:tr>
      <w:tr w:rsidR="007037FC" w:rsidRPr="00093A98" w:rsidTr="00096763">
        <w:trPr>
          <w:jc w:val="center"/>
        </w:trPr>
        <w:tc>
          <w:tcPr>
            <w:tcW w:w="2263" w:type="dxa"/>
            <w:vMerge w:val="restart"/>
          </w:tcPr>
          <w:p w:rsidR="007037FC" w:rsidRPr="00093A98" w:rsidRDefault="007037FC" w:rsidP="007037FC">
            <w:pPr>
              <w:jc w:val="left"/>
              <w:rPr>
                <w:rFonts w:ascii="Times New Roman" w:hAnsi="Times New Roman" w:cs="Times New Roman"/>
                <w:b/>
                <w:sz w:val="24"/>
                <w:szCs w:val="24"/>
                <w:lang w:val="en-US"/>
              </w:rPr>
            </w:pPr>
            <w:r w:rsidRPr="00093A98">
              <w:rPr>
                <w:rFonts w:ascii="Times New Roman" w:hAnsi="Times New Roman" w:cs="Times New Roman"/>
                <w:b/>
                <w:sz w:val="24"/>
                <w:szCs w:val="24"/>
              </w:rPr>
              <w:t xml:space="preserve">Файл импорта </w:t>
            </w:r>
            <w:r w:rsidRPr="00093A98">
              <w:rPr>
                <w:rFonts w:ascii="Times New Roman" w:hAnsi="Times New Roman" w:cs="Times New Roman"/>
                <w:b/>
                <w:sz w:val="24"/>
                <w:szCs w:val="24"/>
                <w:lang w:val="en-US"/>
              </w:rPr>
              <w:t>*.</w:t>
            </w:r>
            <w:proofErr w:type="spellStart"/>
            <w:r w:rsidRPr="00093A98">
              <w:rPr>
                <w:rFonts w:ascii="Times New Roman" w:hAnsi="Times New Roman" w:cs="Times New Roman"/>
                <w:b/>
                <w:sz w:val="24"/>
                <w:szCs w:val="24"/>
                <w:lang w:val="en-US"/>
              </w:rPr>
              <w:t>mdb</w:t>
            </w:r>
            <w:proofErr w:type="spellEnd"/>
          </w:p>
        </w:tc>
        <w:tc>
          <w:tcPr>
            <w:tcW w:w="7446" w:type="dxa"/>
          </w:tcPr>
          <w:p w:rsidR="007037FC" w:rsidRPr="00093A98" w:rsidRDefault="007037FC" w:rsidP="00096763">
            <w:pPr>
              <w:rPr>
                <w:rFonts w:ascii="Times New Roman" w:hAnsi="Times New Roman" w:cs="Times New Roman"/>
                <w:i/>
                <w:sz w:val="24"/>
                <w:szCs w:val="24"/>
              </w:rPr>
            </w:pPr>
            <w:r w:rsidRPr="00093A98">
              <w:rPr>
                <w:rFonts w:ascii="Times New Roman" w:hAnsi="Times New Roman" w:cs="Times New Roman"/>
                <w:i/>
                <w:sz w:val="24"/>
                <w:szCs w:val="24"/>
              </w:rPr>
              <w:t xml:space="preserve">Поступают файлы, которые претерпели видоизменения со стороны Ответственных лиц Операторов, к примеру, переставлены столбцы в таблицах, либо удалены или переставлены поля. </w:t>
            </w:r>
          </w:p>
          <w:p w:rsidR="007037FC" w:rsidRPr="00093A98" w:rsidRDefault="007037FC" w:rsidP="007037FC">
            <w:pPr>
              <w:numPr>
                <w:ilvl w:val="0"/>
                <w:numId w:val="19"/>
              </w:numPr>
              <w:ind w:left="0" w:firstLine="0"/>
              <w:rPr>
                <w:rFonts w:ascii="Times New Roman" w:hAnsi="Times New Roman" w:cs="Times New Roman"/>
                <w:b/>
                <w:bCs/>
                <w:color w:val="FF0000"/>
                <w:sz w:val="24"/>
                <w:szCs w:val="24"/>
              </w:rPr>
            </w:pPr>
            <w:r w:rsidRPr="00093A98">
              <w:rPr>
                <w:rFonts w:ascii="Times New Roman" w:hAnsi="Times New Roman" w:cs="Times New Roman"/>
                <w:b/>
                <w:bCs/>
                <w:color w:val="FF0000"/>
                <w:sz w:val="24"/>
                <w:szCs w:val="24"/>
              </w:rPr>
              <w:t>Запрещено менять структуру базы данных: добавлять, удалять или менять столбцы и информацию в них.</w:t>
            </w:r>
          </w:p>
          <w:p w:rsidR="007037FC" w:rsidRPr="00093A98" w:rsidRDefault="007037FC" w:rsidP="007037FC">
            <w:pPr>
              <w:numPr>
                <w:ilvl w:val="0"/>
                <w:numId w:val="19"/>
              </w:numPr>
              <w:ind w:left="0" w:firstLine="0"/>
              <w:rPr>
                <w:rFonts w:ascii="Times New Roman" w:hAnsi="Times New Roman" w:cs="Times New Roman"/>
                <w:b/>
                <w:bCs/>
                <w:color w:val="FF0000"/>
                <w:sz w:val="24"/>
                <w:szCs w:val="24"/>
              </w:rPr>
            </w:pPr>
            <w:r w:rsidRPr="00093A98">
              <w:rPr>
                <w:rFonts w:ascii="Times New Roman" w:hAnsi="Times New Roman" w:cs="Times New Roman"/>
                <w:b/>
                <w:bCs/>
                <w:color w:val="FF0000"/>
                <w:sz w:val="24"/>
                <w:szCs w:val="24"/>
              </w:rPr>
              <w:t>Запрещено самостоятельно снимать защиту данных.</w:t>
            </w:r>
          </w:p>
          <w:p w:rsidR="007037FC" w:rsidRPr="00093A98" w:rsidRDefault="007037FC" w:rsidP="00096763">
            <w:pPr>
              <w:rPr>
                <w:rFonts w:ascii="Times New Roman" w:hAnsi="Times New Roman" w:cs="Times New Roman"/>
                <w:sz w:val="24"/>
                <w:szCs w:val="24"/>
              </w:rPr>
            </w:pPr>
            <w:r w:rsidRPr="00093A98">
              <w:rPr>
                <w:rFonts w:ascii="Times New Roman" w:hAnsi="Times New Roman" w:cs="Times New Roman"/>
                <w:i/>
                <w:sz w:val="24"/>
                <w:szCs w:val="24"/>
              </w:rPr>
              <w:t>В случае</w:t>
            </w:r>
            <w:proofErr w:type="gramStart"/>
            <w:r w:rsidRPr="00093A98">
              <w:rPr>
                <w:rFonts w:ascii="Times New Roman" w:hAnsi="Times New Roman" w:cs="Times New Roman"/>
                <w:i/>
                <w:sz w:val="24"/>
                <w:szCs w:val="24"/>
              </w:rPr>
              <w:t>,</w:t>
            </w:r>
            <w:proofErr w:type="gramEnd"/>
            <w:r w:rsidRPr="00093A98">
              <w:rPr>
                <w:rFonts w:ascii="Times New Roman" w:hAnsi="Times New Roman" w:cs="Times New Roman"/>
                <w:i/>
                <w:sz w:val="24"/>
                <w:szCs w:val="24"/>
              </w:rPr>
              <w:t xml:space="preserve"> если данные в обязательных для заполнения строках отсутствуют, в таких строках необходимо поставить символ</w:t>
            </w:r>
            <w:r w:rsidRPr="00093A98">
              <w:rPr>
                <w:rFonts w:ascii="Times New Roman" w:hAnsi="Times New Roman" w:cs="Times New Roman"/>
                <w:sz w:val="24"/>
                <w:szCs w:val="24"/>
              </w:rPr>
              <w:t xml:space="preserve"> </w:t>
            </w:r>
            <w:r w:rsidRPr="00093A98">
              <w:rPr>
                <w:rFonts w:ascii="Times New Roman" w:hAnsi="Times New Roman" w:cs="Times New Roman"/>
                <w:b/>
                <w:sz w:val="24"/>
                <w:szCs w:val="24"/>
              </w:rPr>
              <w:t xml:space="preserve">«-» </w:t>
            </w:r>
            <w:r w:rsidRPr="00093A98">
              <w:rPr>
                <w:rFonts w:ascii="Times New Roman" w:hAnsi="Times New Roman" w:cs="Times New Roman"/>
                <w:sz w:val="24"/>
                <w:szCs w:val="24"/>
              </w:rPr>
              <w:t>(прочерк).</w:t>
            </w:r>
          </w:p>
        </w:tc>
      </w:tr>
      <w:tr w:rsidR="007037FC" w:rsidRPr="00093A98" w:rsidTr="00096763">
        <w:trPr>
          <w:jc w:val="center"/>
        </w:trPr>
        <w:tc>
          <w:tcPr>
            <w:tcW w:w="2263" w:type="dxa"/>
            <w:vMerge/>
          </w:tcPr>
          <w:p w:rsidR="007037FC" w:rsidRPr="00093A98" w:rsidRDefault="007037FC" w:rsidP="007037FC">
            <w:pPr>
              <w:jc w:val="left"/>
              <w:rPr>
                <w:rFonts w:ascii="Times New Roman" w:hAnsi="Times New Roman" w:cs="Times New Roman"/>
                <w:b/>
                <w:sz w:val="24"/>
                <w:szCs w:val="24"/>
              </w:rPr>
            </w:pPr>
          </w:p>
        </w:tc>
        <w:tc>
          <w:tcPr>
            <w:tcW w:w="7446" w:type="dxa"/>
          </w:tcPr>
          <w:p w:rsidR="007037FC" w:rsidRPr="00093A98" w:rsidRDefault="007037FC" w:rsidP="00096763">
            <w:pPr>
              <w:rPr>
                <w:rFonts w:ascii="Times New Roman" w:hAnsi="Times New Roman" w:cs="Times New Roman"/>
                <w:i/>
                <w:sz w:val="24"/>
                <w:szCs w:val="24"/>
              </w:rPr>
            </w:pPr>
            <w:r w:rsidRPr="00093A98">
              <w:rPr>
                <w:rFonts w:ascii="Times New Roman" w:hAnsi="Times New Roman" w:cs="Times New Roman"/>
                <w:i/>
                <w:sz w:val="24"/>
                <w:szCs w:val="24"/>
              </w:rPr>
              <w:t>Занесенные сведения не соответствуют данным, указанным в предоставленных документах или в Заявлении.</w:t>
            </w:r>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b/>
                <w:sz w:val="24"/>
                <w:szCs w:val="24"/>
              </w:rPr>
            </w:pPr>
            <w:r w:rsidRPr="00093A98">
              <w:rPr>
                <w:rFonts w:ascii="Times New Roman" w:hAnsi="Times New Roman" w:cs="Times New Roman"/>
                <w:b/>
                <w:sz w:val="24"/>
                <w:szCs w:val="24"/>
                <w:u w:val="single"/>
              </w:rPr>
              <w:t>Таблица</w:t>
            </w:r>
            <w:r w:rsidRPr="00093A98">
              <w:rPr>
                <w:rFonts w:ascii="Times New Roman" w:hAnsi="Times New Roman" w:cs="Times New Roman"/>
                <w:b/>
                <w:sz w:val="24"/>
                <w:szCs w:val="24"/>
              </w:rPr>
              <w:t xml:space="preserve"> </w:t>
            </w:r>
            <w:r w:rsidRPr="00093A98">
              <w:rPr>
                <w:rFonts w:ascii="Times New Roman" w:hAnsi="Times New Roman" w:cs="Times New Roman"/>
                <w:sz w:val="24"/>
                <w:szCs w:val="24"/>
              </w:rPr>
              <w:t>Регистрационные сведения:</w:t>
            </w:r>
          </w:p>
          <w:p w:rsidR="007037FC" w:rsidRPr="00093A98" w:rsidRDefault="007037FC" w:rsidP="007037FC">
            <w:pPr>
              <w:jc w:val="left"/>
              <w:rPr>
                <w:rFonts w:ascii="Times New Roman" w:hAnsi="Times New Roman" w:cs="Times New Roman"/>
                <w:b/>
                <w:sz w:val="24"/>
                <w:szCs w:val="24"/>
              </w:rPr>
            </w:pPr>
          </w:p>
        </w:tc>
        <w:tc>
          <w:tcPr>
            <w:tcW w:w="7446" w:type="dxa"/>
          </w:tcPr>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СНИЛС рекомендуется заполнять в формате: </w:t>
            </w:r>
            <w:proofErr w:type="gramStart"/>
            <w:r w:rsidRPr="00093A98">
              <w:rPr>
                <w:rFonts w:ascii="Times New Roman" w:hAnsi="Times New Roman" w:cs="Times New Roman"/>
                <w:bCs/>
                <w:sz w:val="24"/>
                <w:szCs w:val="24"/>
              </w:rPr>
              <w:t>X</w:t>
            </w:r>
            <w:proofErr w:type="gramEnd"/>
            <w:r w:rsidRPr="00093A98">
              <w:rPr>
                <w:rFonts w:ascii="Times New Roman" w:hAnsi="Times New Roman" w:cs="Times New Roman"/>
                <w:bCs/>
                <w:sz w:val="24"/>
                <w:szCs w:val="24"/>
              </w:rPr>
              <w:t>ХХ- XХХ - XХХ XХ</w:t>
            </w:r>
            <w:r w:rsidRPr="00093A98">
              <w:rPr>
                <w:rFonts w:ascii="Times New Roman" w:hAnsi="Times New Roman" w:cs="Times New Roman"/>
                <w:b/>
                <w:bCs/>
                <w:sz w:val="24"/>
                <w:szCs w:val="24"/>
              </w:rPr>
              <w:t xml:space="preserve"> </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Серия и номер </w:t>
            </w:r>
            <w:proofErr w:type="gramStart"/>
            <w:r w:rsidRPr="00093A98">
              <w:rPr>
                <w:rFonts w:ascii="Times New Roman" w:hAnsi="Times New Roman" w:cs="Times New Roman"/>
                <w:b/>
                <w:bCs/>
                <w:sz w:val="24"/>
                <w:szCs w:val="24"/>
              </w:rPr>
              <w:t>документа, удостоверяющего личность рекомендуется</w:t>
            </w:r>
            <w:proofErr w:type="gramEnd"/>
            <w:r w:rsidRPr="00093A98">
              <w:rPr>
                <w:rFonts w:ascii="Times New Roman" w:hAnsi="Times New Roman" w:cs="Times New Roman"/>
                <w:b/>
                <w:bCs/>
                <w:sz w:val="24"/>
                <w:szCs w:val="24"/>
              </w:rPr>
              <w:t xml:space="preserve"> заполнять в формате:</w:t>
            </w:r>
            <w:r w:rsidRPr="00093A98">
              <w:rPr>
                <w:rFonts w:ascii="Times New Roman" w:hAnsi="Times New Roman" w:cs="Times New Roman"/>
                <w:bCs/>
                <w:sz w:val="24"/>
                <w:szCs w:val="24"/>
              </w:rPr>
              <w:t xml:space="preserve"> </w:t>
            </w:r>
            <w:proofErr w:type="gramStart"/>
            <w:r w:rsidRPr="00093A98">
              <w:rPr>
                <w:rFonts w:ascii="Times New Roman" w:hAnsi="Times New Roman" w:cs="Times New Roman"/>
                <w:bCs/>
                <w:sz w:val="24"/>
                <w:szCs w:val="24"/>
              </w:rPr>
              <w:t>X</w:t>
            </w:r>
            <w:proofErr w:type="gramEnd"/>
            <w:r w:rsidRPr="00093A98">
              <w:rPr>
                <w:rFonts w:ascii="Times New Roman" w:hAnsi="Times New Roman" w:cs="Times New Roman"/>
                <w:bCs/>
                <w:sz w:val="24"/>
                <w:szCs w:val="24"/>
              </w:rPr>
              <w:t xml:space="preserve">Х </w:t>
            </w:r>
            <w:proofErr w:type="spellStart"/>
            <w:r w:rsidRPr="00093A98">
              <w:rPr>
                <w:rFonts w:ascii="Times New Roman" w:hAnsi="Times New Roman" w:cs="Times New Roman"/>
                <w:bCs/>
                <w:sz w:val="24"/>
                <w:szCs w:val="24"/>
              </w:rPr>
              <w:t>XХ</w:t>
            </w:r>
            <w:proofErr w:type="spellEnd"/>
            <w:r w:rsidRPr="00093A98">
              <w:rPr>
                <w:rFonts w:ascii="Times New Roman" w:hAnsi="Times New Roman" w:cs="Times New Roman"/>
                <w:bCs/>
                <w:sz w:val="24"/>
                <w:szCs w:val="24"/>
              </w:rPr>
              <w:t xml:space="preserve"> XХХXХХ</w:t>
            </w:r>
            <w:r w:rsidRPr="00093A98">
              <w:rPr>
                <w:rFonts w:ascii="Times New Roman" w:hAnsi="Times New Roman" w:cs="Times New Roman"/>
                <w:b/>
                <w:bCs/>
                <w:sz w:val="24"/>
                <w:szCs w:val="24"/>
              </w:rPr>
              <w:t>;</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Сведения о документе, удостоверяющем личность: </w:t>
            </w:r>
          </w:p>
          <w:p w:rsidR="007037FC" w:rsidRPr="00093A98" w:rsidRDefault="007037FC" w:rsidP="00096763">
            <w:pPr>
              <w:rPr>
                <w:rFonts w:ascii="Times New Roman" w:hAnsi="Times New Roman" w:cs="Times New Roman"/>
                <w:bCs/>
                <w:sz w:val="24"/>
                <w:szCs w:val="24"/>
              </w:rPr>
            </w:pPr>
            <w:r w:rsidRPr="00093A98">
              <w:rPr>
                <w:rFonts w:ascii="Times New Roman" w:hAnsi="Times New Roman" w:cs="Times New Roman"/>
                <w:bCs/>
                <w:sz w:val="24"/>
                <w:szCs w:val="24"/>
              </w:rPr>
              <w:t>Не указывают код подразделения;</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lastRenderedPageBreak/>
              <w:t>Отметка об отсутствии судимости:</w:t>
            </w:r>
          </w:p>
          <w:p w:rsidR="007037FC" w:rsidRPr="00093A98" w:rsidRDefault="007037FC" w:rsidP="00096763">
            <w:pPr>
              <w:rPr>
                <w:rFonts w:ascii="Times New Roman" w:hAnsi="Times New Roman" w:cs="Times New Roman"/>
                <w:bCs/>
                <w:sz w:val="24"/>
                <w:szCs w:val="24"/>
              </w:rPr>
            </w:pPr>
            <w:r w:rsidRPr="00093A98">
              <w:rPr>
                <w:rFonts w:ascii="Times New Roman" w:hAnsi="Times New Roman" w:cs="Times New Roman"/>
                <w:bCs/>
                <w:sz w:val="24"/>
                <w:szCs w:val="24"/>
              </w:rPr>
              <w:t xml:space="preserve">ДА  - означает, что судимость отсутствует </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Контактные данные (телефон)</w:t>
            </w:r>
          </w:p>
          <w:p w:rsidR="007037FC" w:rsidRPr="00093A98" w:rsidRDefault="007037FC" w:rsidP="00096763">
            <w:pPr>
              <w:rPr>
                <w:rFonts w:ascii="Times New Roman" w:hAnsi="Times New Roman" w:cs="Times New Roman"/>
                <w:bCs/>
                <w:sz w:val="24"/>
                <w:szCs w:val="24"/>
              </w:rPr>
            </w:pPr>
            <w:r w:rsidRPr="00093A98">
              <w:rPr>
                <w:rFonts w:ascii="Times New Roman" w:hAnsi="Times New Roman" w:cs="Times New Roman"/>
                <w:bCs/>
                <w:sz w:val="24"/>
                <w:szCs w:val="24"/>
              </w:rPr>
              <w:t xml:space="preserve">Код города рекомендуется заполнять в формате +7 (XXX) XXX-XX-XX. </w:t>
            </w:r>
          </w:p>
          <w:p w:rsidR="007037FC" w:rsidRPr="00093A98" w:rsidRDefault="007037FC" w:rsidP="00096763">
            <w:pPr>
              <w:rPr>
                <w:rFonts w:ascii="Times New Roman" w:hAnsi="Times New Roman" w:cs="Times New Roman"/>
                <w:bCs/>
                <w:sz w:val="24"/>
                <w:szCs w:val="24"/>
              </w:rPr>
            </w:pPr>
            <w:r w:rsidRPr="00093A98">
              <w:rPr>
                <w:rFonts w:ascii="Times New Roman" w:hAnsi="Times New Roman" w:cs="Times New Roman"/>
                <w:bCs/>
                <w:sz w:val="24"/>
                <w:szCs w:val="24"/>
              </w:rPr>
              <w:t>Если несколько номеров, то ставится «</w:t>
            </w:r>
            <w:proofErr w:type="gramStart"/>
            <w:r w:rsidRPr="00093A98">
              <w:rPr>
                <w:rFonts w:ascii="Times New Roman" w:hAnsi="Times New Roman" w:cs="Times New Roman"/>
                <w:bCs/>
                <w:sz w:val="24"/>
                <w:szCs w:val="24"/>
              </w:rPr>
              <w:t>;»</w:t>
            </w:r>
            <w:proofErr w:type="gramEnd"/>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b/>
                <w:sz w:val="24"/>
                <w:szCs w:val="24"/>
              </w:rPr>
            </w:pPr>
            <w:r w:rsidRPr="00093A98">
              <w:rPr>
                <w:rFonts w:ascii="Times New Roman" w:hAnsi="Times New Roman" w:cs="Times New Roman"/>
                <w:b/>
                <w:sz w:val="24"/>
                <w:szCs w:val="24"/>
                <w:u w:val="single"/>
              </w:rPr>
              <w:lastRenderedPageBreak/>
              <w:t>Таблица</w:t>
            </w:r>
            <w:r w:rsidRPr="00093A98">
              <w:rPr>
                <w:rFonts w:ascii="Times New Roman" w:hAnsi="Times New Roman" w:cs="Times New Roman"/>
                <w:b/>
                <w:sz w:val="24"/>
                <w:szCs w:val="24"/>
              </w:rPr>
              <w:t xml:space="preserve"> </w:t>
            </w:r>
            <w:r w:rsidRPr="00093A98">
              <w:rPr>
                <w:rFonts w:ascii="Times New Roman" w:hAnsi="Times New Roman" w:cs="Times New Roman"/>
                <w:sz w:val="24"/>
                <w:szCs w:val="24"/>
              </w:rPr>
              <w:t>Сведения о стаже:</w:t>
            </w:r>
          </w:p>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Занесенные сведения не соответствуют данным, указанным в Трудовой книжке, Выписке из Трудовой книжки;</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Заносятся сведения только в отношении текущего (последнего работодателя), при этом общий трудовой стаж в строительстве составляет менее десяти лет;</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sz w:val="24"/>
                <w:szCs w:val="24"/>
              </w:rPr>
              <w:t>Поле Дата увольнения/ перевода –</w:t>
            </w:r>
            <w:r w:rsidR="000C0FEE">
              <w:rPr>
                <w:rFonts w:ascii="Times New Roman" w:hAnsi="Times New Roman" w:cs="Times New Roman"/>
                <w:b/>
                <w:sz w:val="24"/>
                <w:szCs w:val="24"/>
              </w:rPr>
              <w:t xml:space="preserve"> </w:t>
            </w:r>
            <w:r w:rsidRPr="00093A98">
              <w:rPr>
                <w:rFonts w:ascii="Times New Roman" w:hAnsi="Times New Roman" w:cs="Times New Roman"/>
                <w:b/>
                <w:sz w:val="24"/>
                <w:szCs w:val="24"/>
              </w:rPr>
              <w:t xml:space="preserve">если заявитель был уволен или переведен, в данном поле должна находиться дата его увольнения или перевода. В отношении последнего работодателя данное поле </w:t>
            </w:r>
            <w:r w:rsidRPr="000C0FEE">
              <w:rPr>
                <w:rFonts w:ascii="Times New Roman" w:hAnsi="Times New Roman" w:cs="Times New Roman"/>
                <w:b/>
                <w:color w:val="FF0000"/>
                <w:sz w:val="24"/>
                <w:szCs w:val="24"/>
              </w:rPr>
              <w:t>нужно оставить</w:t>
            </w:r>
            <w:r w:rsidRPr="000C0FEE">
              <w:rPr>
                <w:rFonts w:ascii="Times New Roman" w:hAnsi="Times New Roman" w:cs="Times New Roman"/>
                <w:b/>
                <w:color w:val="FF0000"/>
                <w:sz w:val="24"/>
                <w:szCs w:val="24"/>
                <w:u w:val="single"/>
              </w:rPr>
              <w:t xml:space="preserve"> пустым </w:t>
            </w:r>
            <w:r w:rsidRPr="00093A98">
              <w:rPr>
                <w:rFonts w:ascii="Times New Roman" w:hAnsi="Times New Roman" w:cs="Times New Roman"/>
                <w:b/>
                <w:sz w:val="24"/>
                <w:szCs w:val="24"/>
              </w:rPr>
              <w:t xml:space="preserve">(в данном случае не ставить символ </w:t>
            </w:r>
            <w:proofErr w:type="gramStart"/>
            <w:r w:rsidRPr="00093A98">
              <w:rPr>
                <w:rFonts w:ascii="Times New Roman" w:hAnsi="Times New Roman" w:cs="Times New Roman"/>
                <w:b/>
                <w:sz w:val="24"/>
                <w:szCs w:val="24"/>
              </w:rPr>
              <w:t>«-</w:t>
            </w:r>
            <w:proofErr w:type="gramEnd"/>
            <w:r w:rsidRPr="00093A98">
              <w:rPr>
                <w:rFonts w:ascii="Times New Roman" w:hAnsi="Times New Roman" w:cs="Times New Roman"/>
                <w:b/>
                <w:sz w:val="24"/>
                <w:szCs w:val="24"/>
              </w:rPr>
              <w:t xml:space="preserve">» и нельзя писать «по </w:t>
            </w:r>
            <w:proofErr w:type="spellStart"/>
            <w:r w:rsidRPr="00093A98">
              <w:rPr>
                <w:rFonts w:ascii="Times New Roman" w:hAnsi="Times New Roman" w:cs="Times New Roman"/>
                <w:b/>
                <w:sz w:val="24"/>
                <w:szCs w:val="24"/>
              </w:rPr>
              <w:t>н.в</w:t>
            </w:r>
            <w:proofErr w:type="spellEnd"/>
            <w:r w:rsidRPr="00093A98">
              <w:rPr>
                <w:rFonts w:ascii="Times New Roman" w:hAnsi="Times New Roman" w:cs="Times New Roman"/>
                <w:b/>
                <w:sz w:val="24"/>
                <w:szCs w:val="24"/>
              </w:rPr>
              <w:t>.»);</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sz w:val="24"/>
                <w:szCs w:val="24"/>
              </w:rPr>
              <w:t>Полное наименование работодателя либо сокращенное наименование - заполняется не в соответствии с наименованием по ЕГРЮЛ;</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sz w:val="24"/>
                <w:szCs w:val="24"/>
              </w:rPr>
              <w:t xml:space="preserve">Отметки о соответствии стажа работы проставляются неверно. </w:t>
            </w:r>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sz w:val="24"/>
                <w:szCs w:val="24"/>
              </w:rPr>
            </w:pPr>
            <w:r w:rsidRPr="00093A98">
              <w:rPr>
                <w:rFonts w:ascii="Times New Roman" w:hAnsi="Times New Roman" w:cs="Times New Roman"/>
                <w:b/>
                <w:bCs/>
                <w:sz w:val="24"/>
                <w:szCs w:val="24"/>
                <w:u w:val="single"/>
              </w:rPr>
              <w:t>Таблица</w:t>
            </w:r>
            <w:r w:rsidRPr="00093A98">
              <w:rPr>
                <w:rFonts w:ascii="Times New Roman" w:hAnsi="Times New Roman" w:cs="Times New Roman"/>
                <w:b/>
                <w:bCs/>
                <w:sz w:val="24"/>
                <w:szCs w:val="24"/>
              </w:rPr>
              <w:t xml:space="preserve"> </w:t>
            </w:r>
            <w:r w:rsidRPr="00093A98">
              <w:rPr>
                <w:rFonts w:ascii="Times New Roman" w:hAnsi="Times New Roman" w:cs="Times New Roman"/>
                <w:bCs/>
                <w:sz w:val="24"/>
                <w:szCs w:val="24"/>
              </w:rPr>
              <w:t>Ответственное лицо</w:t>
            </w:r>
          </w:p>
        </w:tc>
        <w:tc>
          <w:tcPr>
            <w:tcW w:w="7446" w:type="dxa"/>
          </w:tcPr>
          <w:p w:rsidR="007037FC" w:rsidRPr="00093A98" w:rsidRDefault="007037FC" w:rsidP="00096763">
            <w:pPr>
              <w:rPr>
                <w:rFonts w:ascii="Times New Roman" w:hAnsi="Times New Roman" w:cs="Times New Roman"/>
                <w:sz w:val="24"/>
                <w:szCs w:val="24"/>
              </w:rPr>
            </w:pPr>
            <w:r w:rsidRPr="00093A98">
              <w:rPr>
                <w:rFonts w:ascii="Times New Roman" w:hAnsi="Times New Roman" w:cs="Times New Roman"/>
                <w:bCs/>
                <w:sz w:val="24"/>
                <w:szCs w:val="24"/>
              </w:rPr>
              <w:t xml:space="preserve">Рекомендуется указывать </w:t>
            </w:r>
            <w:proofErr w:type="gramStart"/>
            <w:r w:rsidRPr="00093A98">
              <w:rPr>
                <w:rFonts w:ascii="Times New Roman" w:hAnsi="Times New Roman" w:cs="Times New Roman"/>
                <w:bCs/>
                <w:sz w:val="24"/>
                <w:szCs w:val="24"/>
              </w:rPr>
              <w:t>полное</w:t>
            </w:r>
            <w:proofErr w:type="gramEnd"/>
            <w:r w:rsidRPr="00093A98">
              <w:rPr>
                <w:rFonts w:ascii="Times New Roman" w:hAnsi="Times New Roman" w:cs="Times New Roman"/>
                <w:bCs/>
                <w:sz w:val="24"/>
                <w:szCs w:val="24"/>
              </w:rPr>
              <w:t xml:space="preserve"> ФИО лица, заполняющего </w:t>
            </w:r>
            <w:proofErr w:type="spellStart"/>
            <w:r w:rsidRPr="00093A98">
              <w:rPr>
                <w:rFonts w:ascii="Times New Roman" w:hAnsi="Times New Roman" w:cs="Times New Roman"/>
                <w:bCs/>
                <w:sz w:val="24"/>
                <w:szCs w:val="24"/>
                <w:lang w:val="en-US"/>
              </w:rPr>
              <w:t>mdb</w:t>
            </w:r>
            <w:proofErr w:type="spellEnd"/>
            <w:r w:rsidRPr="00093A98">
              <w:rPr>
                <w:rFonts w:ascii="Times New Roman" w:hAnsi="Times New Roman" w:cs="Times New Roman"/>
                <w:bCs/>
                <w:sz w:val="24"/>
                <w:szCs w:val="24"/>
              </w:rPr>
              <w:t>-файл, указывать рег. номер СРО.</w:t>
            </w:r>
          </w:p>
        </w:tc>
      </w:tr>
      <w:tr w:rsidR="007037FC" w:rsidRPr="00093A98" w:rsidTr="00096763">
        <w:trPr>
          <w:jc w:val="center"/>
        </w:trPr>
        <w:tc>
          <w:tcPr>
            <w:tcW w:w="2263" w:type="dxa"/>
          </w:tcPr>
          <w:p w:rsidR="007037FC" w:rsidRPr="00093A98" w:rsidRDefault="007037FC" w:rsidP="007037FC">
            <w:pPr>
              <w:jc w:val="left"/>
              <w:rPr>
                <w:rFonts w:ascii="Times New Roman" w:hAnsi="Times New Roman" w:cs="Times New Roman"/>
                <w:b/>
                <w:sz w:val="24"/>
                <w:szCs w:val="24"/>
              </w:rPr>
            </w:pPr>
            <w:r w:rsidRPr="00093A98">
              <w:rPr>
                <w:rFonts w:ascii="Times New Roman" w:hAnsi="Times New Roman" w:cs="Times New Roman"/>
                <w:b/>
                <w:sz w:val="24"/>
                <w:szCs w:val="24"/>
                <w:u w:val="single"/>
              </w:rPr>
              <w:t>Таблица</w:t>
            </w:r>
            <w:r w:rsidRPr="00093A98">
              <w:rPr>
                <w:rFonts w:ascii="Times New Roman" w:hAnsi="Times New Roman" w:cs="Times New Roman"/>
                <w:b/>
                <w:sz w:val="24"/>
                <w:szCs w:val="24"/>
              </w:rPr>
              <w:t xml:space="preserve"> </w:t>
            </w:r>
            <w:r w:rsidRPr="00093A98">
              <w:rPr>
                <w:rFonts w:ascii="Times New Roman" w:hAnsi="Times New Roman" w:cs="Times New Roman"/>
                <w:sz w:val="24"/>
                <w:szCs w:val="24"/>
              </w:rPr>
              <w:t>ДОКУМЕНТЫ</w:t>
            </w:r>
          </w:p>
          <w:p w:rsidR="007037FC" w:rsidRPr="00093A98" w:rsidRDefault="007037FC" w:rsidP="007037FC">
            <w:pPr>
              <w:jc w:val="left"/>
              <w:rPr>
                <w:rFonts w:ascii="Times New Roman" w:hAnsi="Times New Roman" w:cs="Times New Roman"/>
                <w:sz w:val="24"/>
                <w:szCs w:val="24"/>
              </w:rPr>
            </w:pPr>
          </w:p>
        </w:tc>
        <w:tc>
          <w:tcPr>
            <w:tcW w:w="7446" w:type="dxa"/>
          </w:tcPr>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Сканы и заполненные названия документов не соответствуют друг другу;</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Прикрепленные файлы (сканы документов), в случае, если они не получены на бумажном носителе, не позволяют определить соответствие требованиям, установленным п.7.8 Регламента, в связи с отсутствием отсканированных страниц документа с нужной информацией, нечеткие сканы (нечитабельно).</w:t>
            </w:r>
          </w:p>
          <w:p w:rsidR="007037FC" w:rsidRPr="00093A98" w:rsidRDefault="007037FC" w:rsidP="007037FC">
            <w:pPr>
              <w:numPr>
                <w:ilvl w:val="0"/>
                <w:numId w:val="19"/>
              </w:numPr>
              <w:ind w:left="0" w:firstLine="0"/>
              <w:rPr>
                <w:rFonts w:ascii="Times New Roman" w:hAnsi="Times New Roman" w:cs="Times New Roman"/>
                <w:b/>
                <w:bCs/>
                <w:sz w:val="24"/>
                <w:szCs w:val="24"/>
              </w:rPr>
            </w:pPr>
            <w:r w:rsidRPr="00093A98">
              <w:rPr>
                <w:rFonts w:ascii="Times New Roman" w:hAnsi="Times New Roman" w:cs="Times New Roman"/>
                <w:b/>
                <w:bCs/>
                <w:sz w:val="24"/>
                <w:szCs w:val="24"/>
              </w:rPr>
              <w:t xml:space="preserve">В соответствие </w:t>
            </w:r>
            <w:proofErr w:type="gramStart"/>
            <w:r w:rsidRPr="00093A98">
              <w:rPr>
                <w:rFonts w:ascii="Times New Roman" w:hAnsi="Times New Roman" w:cs="Times New Roman"/>
                <w:b/>
                <w:bCs/>
                <w:sz w:val="24"/>
                <w:szCs w:val="24"/>
              </w:rPr>
              <w:t>с</w:t>
            </w:r>
            <w:proofErr w:type="gramEnd"/>
            <w:r w:rsidRPr="00093A98">
              <w:rPr>
                <w:rFonts w:ascii="Times New Roman" w:hAnsi="Times New Roman" w:cs="Times New Roman"/>
                <w:b/>
                <w:bCs/>
                <w:sz w:val="24"/>
                <w:szCs w:val="24"/>
              </w:rPr>
              <w:t xml:space="preserve"> </w:t>
            </w:r>
            <w:proofErr w:type="gramStart"/>
            <w:r w:rsidRPr="00093A98">
              <w:rPr>
                <w:rFonts w:ascii="Times New Roman" w:hAnsi="Times New Roman" w:cs="Times New Roman"/>
                <w:b/>
                <w:bCs/>
                <w:sz w:val="24"/>
                <w:szCs w:val="24"/>
              </w:rPr>
              <w:t>Методическим</w:t>
            </w:r>
            <w:proofErr w:type="gramEnd"/>
            <w:r w:rsidRPr="00093A98">
              <w:rPr>
                <w:rFonts w:ascii="Times New Roman" w:hAnsi="Times New Roman" w:cs="Times New Roman"/>
                <w:b/>
                <w:bCs/>
                <w:sz w:val="24"/>
                <w:szCs w:val="24"/>
              </w:rPr>
              <w:t xml:space="preserve"> рекомендациями, сканированный документ должен быть в формате </w:t>
            </w:r>
            <w:r w:rsidRPr="00093A98">
              <w:rPr>
                <w:rFonts w:ascii="Times New Roman" w:hAnsi="Times New Roman" w:cs="Times New Roman"/>
                <w:b/>
                <w:bCs/>
                <w:sz w:val="24"/>
                <w:szCs w:val="24"/>
                <w:lang w:val="en-US"/>
              </w:rPr>
              <w:t>PDF</w:t>
            </w:r>
            <w:r w:rsidRPr="00093A98">
              <w:rPr>
                <w:rFonts w:ascii="Times New Roman" w:hAnsi="Times New Roman" w:cs="Times New Roman"/>
                <w:b/>
                <w:bCs/>
                <w:sz w:val="24"/>
                <w:szCs w:val="24"/>
              </w:rPr>
              <w:t xml:space="preserve"> и размер одного скана-документа не должен превышать 8 Мегабайт.</w:t>
            </w:r>
          </w:p>
        </w:tc>
      </w:tr>
    </w:tbl>
    <w:p w:rsidR="007037FC" w:rsidRDefault="007037FC" w:rsidP="006F474B">
      <w:pPr>
        <w:pStyle w:val="12"/>
        <w:shd w:val="clear" w:color="auto" w:fill="auto"/>
        <w:tabs>
          <w:tab w:val="left" w:pos="709"/>
        </w:tabs>
        <w:spacing w:before="0" w:line="240" w:lineRule="auto"/>
        <w:ind w:right="23" w:firstLine="0"/>
        <w:rPr>
          <w:sz w:val="24"/>
          <w:szCs w:val="24"/>
        </w:rPr>
      </w:pPr>
    </w:p>
    <w:p w:rsidR="007037FC" w:rsidRDefault="007037FC" w:rsidP="007037FC">
      <w:pPr>
        <w:jc w:val="both"/>
        <w:rPr>
          <w:b/>
          <w:bCs/>
          <w:i/>
          <w:iCs/>
        </w:rPr>
      </w:pPr>
      <w:r>
        <w:rPr>
          <w:b/>
          <w:bCs/>
          <w:i/>
          <w:iCs/>
        </w:rPr>
        <w:t>В случае выявления ошибок, не предоставления необходимой информации и документов, возможен отказ во включении в национальный реестр специалистов в области строительства и возврат документов.</w:t>
      </w:r>
    </w:p>
    <w:p w:rsidR="007037FC" w:rsidRDefault="007037FC" w:rsidP="007037FC">
      <w:pPr>
        <w:rPr>
          <w:b/>
          <w:bCs/>
          <w:i/>
          <w:iCs/>
        </w:rPr>
      </w:pPr>
      <w:r>
        <w:rPr>
          <w:b/>
          <w:bCs/>
          <w:noProof/>
          <w:lang w:eastAsia="ru-RU"/>
        </w:rPr>
        <w:drawing>
          <wp:anchor distT="0" distB="0" distL="114300" distR="114300" simplePos="0" relativeHeight="251659264" behindDoc="0" locked="0" layoutInCell="1" allowOverlap="1" wp14:anchorId="18858570" wp14:editId="555CD5DB">
            <wp:simplePos x="0" y="0"/>
            <wp:positionH relativeFrom="margin">
              <wp:align>left</wp:align>
            </wp:positionH>
            <wp:positionV relativeFrom="paragraph">
              <wp:posOffset>62865</wp:posOffset>
            </wp:positionV>
            <wp:extent cx="760730" cy="581025"/>
            <wp:effectExtent l="0" t="0" r="1270" b="9525"/>
            <wp:wrapThrough wrapText="bothSides">
              <wp:wrapPolygon edited="0">
                <wp:start x="0" y="0"/>
                <wp:lineTo x="0" y="21246"/>
                <wp:lineTo x="21095" y="21246"/>
                <wp:lineTo x="21095" y="0"/>
                <wp:lineTo x="0" y="0"/>
              </wp:wrapPolygon>
            </wp:wrapThrough>
            <wp:docPr id="1" name="Рисунок 1" descr="C:\Users\E.Dadasheva\Desktop\583797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dasheva\Desktop\58379766-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7FC" w:rsidRPr="00266632" w:rsidRDefault="007037FC" w:rsidP="007037FC">
      <w:pPr>
        <w:rPr>
          <w:b/>
          <w:bCs/>
          <w:i/>
          <w:iCs/>
          <w:color w:val="FF0000"/>
          <w:szCs w:val="28"/>
        </w:rPr>
      </w:pPr>
      <w:r w:rsidRPr="00266632">
        <w:rPr>
          <w:b/>
          <w:bCs/>
          <w:i/>
          <w:iCs/>
          <w:color w:val="FF0000"/>
          <w:szCs w:val="28"/>
        </w:rPr>
        <w:t>Обращаем внимание на следующее:</w:t>
      </w:r>
    </w:p>
    <w:p w:rsidR="007037FC" w:rsidRDefault="007037FC" w:rsidP="007037FC">
      <w:pPr>
        <w:jc w:val="both"/>
        <w:rPr>
          <w:b/>
          <w:bCs/>
          <w:i/>
          <w:iCs/>
        </w:rPr>
      </w:pPr>
    </w:p>
    <w:p w:rsidR="007037FC" w:rsidRPr="007037FC" w:rsidRDefault="007037FC" w:rsidP="007037FC">
      <w:pPr>
        <w:numPr>
          <w:ilvl w:val="0"/>
          <w:numId w:val="21"/>
        </w:numPr>
        <w:spacing w:before="0" w:after="120"/>
        <w:ind w:left="0" w:firstLine="0"/>
        <w:jc w:val="both"/>
        <w:rPr>
          <w:b/>
          <w:bCs/>
          <w:sz w:val="24"/>
          <w:szCs w:val="24"/>
        </w:rPr>
      </w:pPr>
      <w:r w:rsidRPr="007037FC">
        <w:rPr>
          <w:b/>
          <w:bCs/>
          <w:sz w:val="24"/>
          <w:szCs w:val="24"/>
        </w:rPr>
        <w:t>Общий трудовой стаж по профессии, специальности или направлению подготовки в области строительства может исчисляться с момента начала трудовой деятельности, в том числе при приобретении рабочей профессии. Опыт работы по рабочим строительным профессиям включается в общий трудовой стаж.</w:t>
      </w:r>
    </w:p>
    <w:p w:rsidR="007037FC" w:rsidRPr="007037FC" w:rsidRDefault="007037FC" w:rsidP="007037FC">
      <w:pPr>
        <w:numPr>
          <w:ilvl w:val="0"/>
          <w:numId w:val="21"/>
        </w:numPr>
        <w:tabs>
          <w:tab w:val="left" w:pos="720"/>
        </w:tabs>
        <w:spacing w:before="0" w:after="120"/>
        <w:ind w:left="0" w:firstLine="0"/>
        <w:jc w:val="both"/>
        <w:rPr>
          <w:b/>
          <w:bCs/>
          <w:sz w:val="24"/>
          <w:szCs w:val="24"/>
        </w:rPr>
      </w:pPr>
      <w:r w:rsidRPr="007037FC">
        <w:rPr>
          <w:b/>
          <w:bCs/>
          <w:sz w:val="24"/>
          <w:szCs w:val="24"/>
        </w:rPr>
        <w:lastRenderedPageBreak/>
        <w:t>Инженерный стаж специалиста учитывается с момента получения диплома о высшем образовании и/или о среднем специальном образовании</w:t>
      </w:r>
      <w:r w:rsidRPr="007037FC">
        <w:rPr>
          <w:b/>
          <w:bCs/>
          <w:sz w:val="24"/>
          <w:szCs w:val="24"/>
        </w:rPr>
        <w:br/>
        <w:t>(при предоставлении диплома о среднем специальном образовании), если специалист занимал инженерную должность;</w:t>
      </w:r>
    </w:p>
    <w:p w:rsidR="007037FC" w:rsidRPr="007037FC" w:rsidRDefault="007037FC" w:rsidP="007037FC">
      <w:pPr>
        <w:numPr>
          <w:ilvl w:val="0"/>
          <w:numId w:val="21"/>
        </w:numPr>
        <w:tabs>
          <w:tab w:val="left" w:pos="720"/>
        </w:tabs>
        <w:spacing w:before="0" w:after="120"/>
        <w:ind w:left="0" w:firstLine="0"/>
        <w:jc w:val="both"/>
        <w:rPr>
          <w:b/>
          <w:bCs/>
          <w:sz w:val="24"/>
          <w:szCs w:val="24"/>
        </w:rPr>
      </w:pPr>
      <w:r w:rsidRPr="007037FC">
        <w:rPr>
          <w:b/>
          <w:bCs/>
          <w:sz w:val="24"/>
          <w:szCs w:val="24"/>
        </w:rPr>
        <w:t>Диплом о профессиональной переподготовке не является дипломом о высшем образовании, требование к которому определено в пункте 1 части 6 статьи 55</w:t>
      </w:r>
      <w:r w:rsidRPr="007037FC">
        <w:rPr>
          <w:b/>
          <w:bCs/>
          <w:sz w:val="24"/>
          <w:szCs w:val="24"/>
          <w:vertAlign w:val="superscript"/>
        </w:rPr>
        <w:t xml:space="preserve">5-1 </w:t>
      </w:r>
      <w:r w:rsidRPr="007037FC">
        <w:rPr>
          <w:b/>
          <w:bCs/>
          <w:sz w:val="24"/>
          <w:szCs w:val="24"/>
        </w:rPr>
        <w:t>Градостроительного кодекса;</w:t>
      </w:r>
    </w:p>
    <w:p w:rsidR="007037FC" w:rsidRPr="007037FC" w:rsidRDefault="007037FC" w:rsidP="007037FC">
      <w:pPr>
        <w:numPr>
          <w:ilvl w:val="0"/>
          <w:numId w:val="21"/>
        </w:numPr>
        <w:tabs>
          <w:tab w:val="left" w:pos="720"/>
        </w:tabs>
        <w:spacing w:before="0" w:after="120"/>
        <w:ind w:left="0" w:firstLine="0"/>
        <w:jc w:val="both"/>
        <w:rPr>
          <w:b/>
          <w:bCs/>
          <w:sz w:val="24"/>
          <w:szCs w:val="24"/>
        </w:rPr>
      </w:pPr>
      <w:r w:rsidRPr="007037FC">
        <w:rPr>
          <w:b/>
          <w:bCs/>
          <w:sz w:val="24"/>
          <w:szCs w:val="24"/>
        </w:rPr>
        <w:t>В соответствии с пунктом 7.8.2 Регламента одновременно с заявлением Заявитель предоставляет удостоверенную нотариусом копию документа о высшем образовании. Приложение к документу о высшем образовании не требует удостоверения нотариусом, и не входит в перечень необходимых документов, предоставляемых для включения Заявителя в Национальный реестр специалистов в области строительства.</w:t>
      </w:r>
    </w:p>
    <w:p w:rsidR="007037FC" w:rsidRPr="007037FC" w:rsidRDefault="007037FC" w:rsidP="007037FC">
      <w:pPr>
        <w:numPr>
          <w:ilvl w:val="0"/>
          <w:numId w:val="21"/>
        </w:numPr>
        <w:tabs>
          <w:tab w:val="left" w:pos="720"/>
        </w:tabs>
        <w:spacing w:before="0" w:after="120"/>
        <w:ind w:left="0" w:firstLine="0"/>
        <w:jc w:val="both"/>
        <w:rPr>
          <w:b/>
          <w:bCs/>
          <w:sz w:val="24"/>
          <w:szCs w:val="24"/>
        </w:rPr>
      </w:pPr>
      <w:r w:rsidRPr="007037FC">
        <w:rPr>
          <w:b/>
          <w:bCs/>
          <w:sz w:val="24"/>
          <w:szCs w:val="24"/>
        </w:rPr>
        <w:t xml:space="preserve">Требованием к специалисту по организации строительства является повышение квалификации по направлению подготовки в области строительства не реже одного раза в пять лет. Программы повышения квалификации «Безопасность строительства БС-01 - БС-16» относятся к программам повышения квалификации в области строительства. </w:t>
      </w:r>
    </w:p>
    <w:p w:rsidR="007037FC" w:rsidRPr="007037FC" w:rsidRDefault="007037FC" w:rsidP="007037FC">
      <w:pPr>
        <w:numPr>
          <w:ilvl w:val="0"/>
          <w:numId w:val="21"/>
        </w:numPr>
        <w:tabs>
          <w:tab w:val="left" w:pos="720"/>
        </w:tabs>
        <w:spacing w:before="0" w:after="120"/>
        <w:ind w:left="0" w:firstLine="0"/>
        <w:jc w:val="both"/>
        <w:rPr>
          <w:b/>
          <w:bCs/>
          <w:color w:val="FF0000"/>
          <w:sz w:val="24"/>
          <w:szCs w:val="24"/>
        </w:rPr>
      </w:pPr>
      <w:r w:rsidRPr="007037FC">
        <w:rPr>
          <w:b/>
          <w:bCs/>
          <w:color w:val="FF0000"/>
          <w:sz w:val="24"/>
          <w:szCs w:val="24"/>
        </w:rPr>
        <w:t>Квалификационные аттестаты (ЕСА НОСТРОЙ, выданные Аттестационными комиссиями) не могут заменить удостоверение о повышении квалификации;</w:t>
      </w:r>
    </w:p>
    <w:p w:rsidR="007037FC" w:rsidRPr="007037FC" w:rsidRDefault="007037FC" w:rsidP="007037FC">
      <w:pPr>
        <w:numPr>
          <w:ilvl w:val="0"/>
          <w:numId w:val="21"/>
        </w:numPr>
        <w:tabs>
          <w:tab w:val="left" w:pos="720"/>
        </w:tabs>
        <w:spacing w:before="0" w:after="120"/>
        <w:ind w:left="0" w:firstLine="0"/>
        <w:jc w:val="both"/>
        <w:rPr>
          <w:b/>
          <w:bCs/>
          <w:sz w:val="24"/>
          <w:szCs w:val="24"/>
        </w:rPr>
      </w:pPr>
      <w:r w:rsidRPr="007037FC">
        <w:rPr>
          <w:b/>
          <w:bCs/>
          <w:sz w:val="24"/>
          <w:szCs w:val="24"/>
        </w:rPr>
        <w:t>В соответствии с пунктом 7.8.4 Регламента, от предоставления должностной инструкции может быть освобождено лицо, которое на день подачи Заявления не работает по трудовому договору.</w:t>
      </w:r>
    </w:p>
    <w:p w:rsidR="007037FC" w:rsidRPr="007037FC" w:rsidRDefault="007037FC" w:rsidP="007037FC">
      <w:pPr>
        <w:numPr>
          <w:ilvl w:val="0"/>
          <w:numId w:val="21"/>
        </w:numPr>
        <w:tabs>
          <w:tab w:val="left" w:pos="720"/>
        </w:tabs>
        <w:spacing w:before="0" w:after="120"/>
        <w:ind w:left="0" w:firstLine="0"/>
        <w:jc w:val="both"/>
        <w:rPr>
          <w:b/>
          <w:bCs/>
          <w:sz w:val="24"/>
          <w:szCs w:val="24"/>
        </w:rPr>
      </w:pPr>
      <w:r w:rsidRPr="007037FC">
        <w:rPr>
          <w:b/>
          <w:bCs/>
          <w:sz w:val="24"/>
          <w:szCs w:val="24"/>
        </w:rPr>
        <w:t>Одним из возможных способов подтверждения стажа индивидуального предпринимателя является выписка из Единого государственного реестра индивидуальных предпринимателей (далее – ЕГРИП), содержащая сведения о дате внесения в ЕГРИП записи о государственной регистрации физического лица в качестве индивидуального предпринимателя и сведения о кодах по Общероссийскому классификатору видов экономической деятельности.</w:t>
      </w:r>
    </w:p>
    <w:p w:rsidR="007037FC" w:rsidRPr="007037FC" w:rsidRDefault="007037FC" w:rsidP="007037FC">
      <w:pPr>
        <w:numPr>
          <w:ilvl w:val="0"/>
          <w:numId w:val="21"/>
        </w:numPr>
        <w:tabs>
          <w:tab w:val="left" w:pos="720"/>
        </w:tabs>
        <w:spacing w:before="0" w:after="120"/>
        <w:ind w:left="0" w:firstLine="0"/>
        <w:jc w:val="both"/>
        <w:rPr>
          <w:b/>
          <w:bCs/>
          <w:sz w:val="24"/>
          <w:szCs w:val="24"/>
        </w:rPr>
      </w:pPr>
      <w:proofErr w:type="gramStart"/>
      <w:r w:rsidRPr="007037FC">
        <w:rPr>
          <w:b/>
          <w:bCs/>
          <w:sz w:val="24"/>
          <w:szCs w:val="24"/>
        </w:rPr>
        <w:t>В соответствии с пунктом 21.2 Регламента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(в редакции от 10 апреля 2017 года, Протокол Совета Ассоциации № 96), Заявление о включении сведений в НРС, подготовленное в соответствии с ранее действующей редакцией Регламента, принимаются к рассмотрению без внесения изменений (Первая редакция Регламента</w:t>
      </w:r>
      <w:proofErr w:type="gramEnd"/>
      <w:r w:rsidRPr="007037FC">
        <w:rPr>
          <w:b/>
          <w:bCs/>
          <w:sz w:val="24"/>
          <w:szCs w:val="24"/>
        </w:rPr>
        <w:t xml:space="preserve"> была одобрена Советом Ассоциации 17 февраля 2017 года, Протокол Совета Ассоциации № 94).</w:t>
      </w:r>
    </w:p>
    <w:p w:rsidR="00AA7B35" w:rsidRDefault="00AA7B35" w:rsidP="007037FC">
      <w:pPr>
        <w:pStyle w:val="12"/>
        <w:shd w:val="clear" w:color="auto" w:fill="auto"/>
        <w:tabs>
          <w:tab w:val="left" w:pos="709"/>
        </w:tabs>
        <w:spacing w:before="0" w:line="240" w:lineRule="auto"/>
        <w:ind w:right="23" w:firstLine="0"/>
        <w:rPr>
          <w:b/>
          <w:sz w:val="24"/>
          <w:szCs w:val="24"/>
        </w:rPr>
      </w:pPr>
      <w:r>
        <w:rPr>
          <w:b/>
          <w:sz w:val="24"/>
          <w:szCs w:val="24"/>
        </w:rPr>
        <w:br w:type="page"/>
      </w:r>
    </w:p>
    <w:p w:rsidR="007037FC" w:rsidRDefault="00AA7B35" w:rsidP="00AA7B35">
      <w:pPr>
        <w:pStyle w:val="12"/>
        <w:shd w:val="clear" w:color="auto" w:fill="auto"/>
        <w:tabs>
          <w:tab w:val="left" w:pos="709"/>
        </w:tabs>
        <w:spacing w:before="0" w:line="240" w:lineRule="auto"/>
        <w:ind w:right="23" w:firstLine="0"/>
        <w:jc w:val="right"/>
        <w:rPr>
          <w:b/>
          <w:sz w:val="24"/>
          <w:szCs w:val="24"/>
        </w:rPr>
      </w:pPr>
      <w:r>
        <w:rPr>
          <w:b/>
          <w:sz w:val="24"/>
          <w:szCs w:val="24"/>
        </w:rPr>
        <w:lastRenderedPageBreak/>
        <w:t>Приложение 4</w:t>
      </w:r>
    </w:p>
    <w:p w:rsidR="00AA7B35" w:rsidRPr="00917786" w:rsidRDefault="00AA7B35" w:rsidP="00AA7B35">
      <w:pPr>
        <w:ind w:left="-142" w:firstLine="142"/>
        <w:jc w:val="center"/>
        <w:rPr>
          <w:b/>
          <w:szCs w:val="20"/>
        </w:rPr>
      </w:pPr>
      <w:r>
        <w:rPr>
          <w:b/>
          <w:szCs w:val="20"/>
        </w:rPr>
        <w:t>Наиболее часто задаваемые</w:t>
      </w:r>
      <w:r w:rsidRPr="00917786">
        <w:rPr>
          <w:b/>
          <w:szCs w:val="20"/>
        </w:rPr>
        <w:t xml:space="preserve"> вопросы о Национальном реестре специалистов в области строительства</w:t>
      </w:r>
    </w:p>
    <w:p w:rsidR="00AA7B35" w:rsidRPr="00917786" w:rsidRDefault="00AA7B35" w:rsidP="00AA7B35">
      <w:pPr>
        <w:ind w:left="-142" w:firstLine="142"/>
        <w:jc w:val="center"/>
        <w:rPr>
          <w:sz w:val="24"/>
          <w:szCs w:val="24"/>
        </w:rPr>
      </w:pPr>
    </w:p>
    <w:tbl>
      <w:tblPr>
        <w:tblStyle w:val="af5"/>
        <w:tblW w:w="9782" w:type="dxa"/>
        <w:tblInd w:w="-176" w:type="dxa"/>
        <w:tblLook w:val="04A0" w:firstRow="1" w:lastRow="0" w:firstColumn="1" w:lastColumn="0" w:noHBand="0" w:noVBand="1"/>
      </w:tblPr>
      <w:tblGrid>
        <w:gridCol w:w="568"/>
        <w:gridCol w:w="2938"/>
        <w:gridCol w:w="6276"/>
      </w:tblGrid>
      <w:tr w:rsidR="00DA3164" w:rsidRPr="00DA3164" w:rsidTr="00DA3164">
        <w:tc>
          <w:tcPr>
            <w:tcW w:w="568" w:type="dxa"/>
          </w:tcPr>
          <w:p w:rsidR="00AA7B35" w:rsidRPr="00DA3164" w:rsidRDefault="00AA7B35" w:rsidP="00DC0BC8">
            <w:pPr>
              <w:jc w:val="center"/>
              <w:rPr>
                <w:rFonts w:ascii="Times New Roman" w:hAnsi="Times New Roman"/>
                <w:b/>
                <w:sz w:val="24"/>
                <w:szCs w:val="24"/>
              </w:rPr>
            </w:pPr>
            <w:r w:rsidRPr="00DA3164">
              <w:rPr>
                <w:rFonts w:ascii="Times New Roman" w:hAnsi="Times New Roman"/>
                <w:b/>
                <w:sz w:val="24"/>
                <w:szCs w:val="24"/>
              </w:rPr>
              <w:t>№</w:t>
            </w:r>
            <w:r w:rsidR="00DC0BC8" w:rsidRPr="00DA3164">
              <w:rPr>
                <w:rFonts w:ascii="Times New Roman" w:hAnsi="Times New Roman"/>
                <w:b/>
                <w:sz w:val="24"/>
                <w:szCs w:val="24"/>
              </w:rPr>
              <w:t xml:space="preserve"> </w:t>
            </w:r>
            <w:proofErr w:type="gramStart"/>
            <w:r w:rsidR="00DC0BC8" w:rsidRPr="00DA3164">
              <w:rPr>
                <w:rFonts w:ascii="Times New Roman" w:hAnsi="Times New Roman"/>
                <w:b/>
                <w:sz w:val="24"/>
                <w:szCs w:val="24"/>
              </w:rPr>
              <w:t>п</w:t>
            </w:r>
            <w:proofErr w:type="gramEnd"/>
            <w:r w:rsidR="00DC0BC8" w:rsidRPr="00DA3164">
              <w:rPr>
                <w:rFonts w:ascii="Times New Roman" w:hAnsi="Times New Roman"/>
                <w:b/>
                <w:sz w:val="24"/>
                <w:szCs w:val="24"/>
              </w:rPr>
              <w:t>/п</w:t>
            </w:r>
          </w:p>
        </w:tc>
        <w:tc>
          <w:tcPr>
            <w:tcW w:w="2938" w:type="dxa"/>
          </w:tcPr>
          <w:p w:rsidR="00AA7B35" w:rsidRPr="00DA3164" w:rsidRDefault="00AA7B35" w:rsidP="00AA7B35">
            <w:pPr>
              <w:jc w:val="center"/>
              <w:rPr>
                <w:rFonts w:ascii="Times New Roman" w:hAnsi="Times New Roman"/>
                <w:b/>
                <w:sz w:val="24"/>
                <w:szCs w:val="24"/>
              </w:rPr>
            </w:pPr>
            <w:r w:rsidRPr="00DA3164">
              <w:rPr>
                <w:rFonts w:ascii="Times New Roman" w:hAnsi="Times New Roman"/>
                <w:b/>
                <w:sz w:val="24"/>
                <w:szCs w:val="24"/>
              </w:rPr>
              <w:t>Вопрос</w:t>
            </w:r>
          </w:p>
        </w:tc>
        <w:tc>
          <w:tcPr>
            <w:tcW w:w="6276" w:type="dxa"/>
          </w:tcPr>
          <w:p w:rsidR="00AA7B35" w:rsidRPr="00DA3164" w:rsidRDefault="00AA7B35" w:rsidP="00AA7B35">
            <w:pPr>
              <w:jc w:val="center"/>
              <w:rPr>
                <w:rFonts w:ascii="Times New Roman" w:hAnsi="Times New Roman"/>
                <w:b/>
                <w:sz w:val="24"/>
                <w:szCs w:val="24"/>
              </w:rPr>
            </w:pPr>
            <w:r w:rsidRPr="00DA3164">
              <w:rPr>
                <w:rFonts w:ascii="Times New Roman" w:hAnsi="Times New Roman"/>
                <w:b/>
                <w:sz w:val="24"/>
                <w:szCs w:val="24"/>
              </w:rPr>
              <w:t>Ответ</w:t>
            </w:r>
          </w:p>
        </w:tc>
      </w:tr>
      <w:tr w:rsidR="00DA3164" w:rsidRPr="00DA3164" w:rsidTr="00DA3164">
        <w:trPr>
          <w:trHeight w:val="1534"/>
        </w:trPr>
        <w:tc>
          <w:tcPr>
            <w:tcW w:w="568" w:type="dxa"/>
          </w:tcPr>
          <w:p w:rsidR="00AA7B35" w:rsidRPr="00DA3164" w:rsidRDefault="00AA7B35" w:rsidP="00DC0BC8">
            <w:pPr>
              <w:pStyle w:val="a3"/>
              <w:numPr>
                <w:ilvl w:val="0"/>
                <w:numId w:val="23"/>
              </w:numPr>
              <w:ind w:left="426" w:hanging="426"/>
              <w:jc w:val="left"/>
              <w:rPr>
                <w:rFonts w:ascii="Times New Roman" w:hAnsi="Times New Roman" w:cs="Times New Roman"/>
                <w:b/>
                <w:sz w:val="20"/>
                <w:szCs w:val="20"/>
              </w:rPr>
            </w:pPr>
          </w:p>
        </w:tc>
        <w:tc>
          <w:tcPr>
            <w:tcW w:w="2938" w:type="dxa"/>
          </w:tcPr>
          <w:p w:rsidR="00AA7B35" w:rsidRPr="00DA3164" w:rsidRDefault="00AA7B35" w:rsidP="00F465EE">
            <w:pPr>
              <w:jc w:val="left"/>
              <w:rPr>
                <w:rFonts w:ascii="Times New Roman" w:hAnsi="Times New Roman" w:cs="Times New Roman"/>
                <w:sz w:val="20"/>
                <w:szCs w:val="20"/>
              </w:rPr>
            </w:pPr>
            <w:r w:rsidRPr="00DA3164">
              <w:rPr>
                <w:rFonts w:ascii="Times New Roman" w:hAnsi="Times New Roman" w:cs="Times New Roman"/>
                <w:b/>
                <w:sz w:val="20"/>
                <w:szCs w:val="20"/>
              </w:rPr>
              <w:t>У специалиста специальность, которой нет в проекте Перечн</w:t>
            </w:r>
            <w:r w:rsidR="001417AB" w:rsidRPr="00DA3164">
              <w:rPr>
                <w:rFonts w:ascii="Times New Roman" w:hAnsi="Times New Roman" w:cs="Times New Roman"/>
                <w:b/>
                <w:sz w:val="20"/>
                <w:szCs w:val="20"/>
              </w:rPr>
              <w:t>я</w:t>
            </w:r>
            <w:r w:rsidRPr="00DA3164">
              <w:rPr>
                <w:rFonts w:ascii="Times New Roman" w:hAnsi="Times New Roman" w:cs="Times New Roman"/>
                <w:b/>
                <w:sz w:val="20"/>
                <w:szCs w:val="20"/>
              </w:rPr>
              <w:t xml:space="preserve"> направлений подготовки, специальностей в области строительства</w:t>
            </w:r>
          </w:p>
        </w:tc>
        <w:tc>
          <w:tcPr>
            <w:tcW w:w="6276" w:type="dxa"/>
          </w:tcPr>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sz w:val="20"/>
                <w:szCs w:val="20"/>
              </w:rPr>
              <w:t xml:space="preserve">Если специальность высшего образования специалиста не соответствует (отсутствует)  проекту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из проекта Приказа Минстроя России, то </w:t>
            </w:r>
            <w:r w:rsidRPr="00DA3164">
              <w:rPr>
                <w:rFonts w:ascii="Times New Roman" w:hAnsi="Times New Roman" w:cs="Times New Roman"/>
                <w:b/>
                <w:sz w:val="20"/>
                <w:szCs w:val="20"/>
              </w:rPr>
              <w:t>сведения об этом специалисте не могут быть внесены в НРС</w:t>
            </w:r>
          </w:p>
        </w:tc>
      </w:tr>
      <w:tr w:rsidR="00DA3164" w:rsidRPr="00DA3164" w:rsidTr="00DA3164">
        <w:tc>
          <w:tcPr>
            <w:tcW w:w="568" w:type="dxa"/>
          </w:tcPr>
          <w:p w:rsidR="00AA7B35" w:rsidRPr="00DA3164" w:rsidRDefault="00AA7B35" w:rsidP="00DC0BC8">
            <w:pPr>
              <w:pStyle w:val="a3"/>
              <w:numPr>
                <w:ilvl w:val="0"/>
                <w:numId w:val="23"/>
              </w:numPr>
              <w:ind w:left="426" w:hanging="426"/>
              <w:rPr>
                <w:rFonts w:ascii="Times New Roman" w:hAnsi="Times New Roman" w:cs="Times New Roman"/>
                <w:b/>
                <w:sz w:val="20"/>
                <w:szCs w:val="20"/>
              </w:rPr>
            </w:pPr>
          </w:p>
        </w:tc>
        <w:tc>
          <w:tcPr>
            <w:tcW w:w="2938" w:type="dxa"/>
          </w:tcPr>
          <w:p w:rsidR="00AA7B35" w:rsidRPr="00DA3164" w:rsidRDefault="00AA7B35" w:rsidP="00AA7B35">
            <w:pPr>
              <w:jc w:val="left"/>
              <w:rPr>
                <w:rFonts w:ascii="Times New Roman" w:hAnsi="Times New Roman" w:cs="Times New Roman"/>
                <w:b/>
                <w:sz w:val="20"/>
                <w:szCs w:val="20"/>
              </w:rPr>
            </w:pPr>
            <w:r w:rsidRPr="00DA3164">
              <w:rPr>
                <w:rFonts w:ascii="Times New Roman" w:hAnsi="Times New Roman" w:cs="Times New Roman"/>
                <w:b/>
                <w:sz w:val="20"/>
                <w:szCs w:val="20"/>
              </w:rPr>
              <w:t>Можно ли пройти переподготовку, чтобы попасть в НРС</w:t>
            </w:r>
          </w:p>
          <w:p w:rsidR="00AA7B35" w:rsidRPr="00DA3164" w:rsidRDefault="00AA7B35" w:rsidP="00AA7B35">
            <w:pPr>
              <w:jc w:val="left"/>
              <w:rPr>
                <w:rFonts w:ascii="Times New Roman" w:hAnsi="Times New Roman" w:cs="Times New Roman"/>
                <w:sz w:val="20"/>
                <w:szCs w:val="20"/>
              </w:rPr>
            </w:pPr>
          </w:p>
          <w:p w:rsidR="00AA7B35" w:rsidRPr="00DA3164" w:rsidRDefault="00AA7B35" w:rsidP="00AA7B35">
            <w:pPr>
              <w:jc w:val="left"/>
              <w:rPr>
                <w:rFonts w:ascii="Times New Roman" w:hAnsi="Times New Roman" w:cs="Times New Roman"/>
                <w:sz w:val="20"/>
                <w:szCs w:val="20"/>
              </w:rPr>
            </w:pPr>
          </w:p>
        </w:tc>
        <w:tc>
          <w:tcPr>
            <w:tcW w:w="6276" w:type="dxa"/>
          </w:tcPr>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sz w:val="20"/>
                <w:szCs w:val="20"/>
              </w:rPr>
              <w:t>Требования к специалистам по организации строительства для включения в НРС установлены ч.6. статьи 55.</w:t>
            </w:r>
            <w:r w:rsidRPr="00DA3164">
              <w:rPr>
                <w:rFonts w:ascii="Times New Roman" w:hAnsi="Times New Roman" w:cs="Times New Roman"/>
                <w:sz w:val="20"/>
                <w:szCs w:val="20"/>
                <w:vertAlign w:val="superscript"/>
              </w:rPr>
              <w:t>5-1</w:t>
            </w:r>
            <w:r w:rsidRPr="00DA3164">
              <w:rPr>
                <w:rFonts w:ascii="Times New Roman" w:hAnsi="Times New Roman" w:cs="Times New Roman"/>
                <w:sz w:val="20"/>
                <w:szCs w:val="20"/>
              </w:rPr>
              <w:t xml:space="preserve">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ГрК РФ и содержат требование по  наличию у специалиста высшего образования по профессии, специальности или направлению подготовки в области строительства. </w:t>
            </w:r>
          </w:p>
          <w:p w:rsidR="00AA7B35" w:rsidRPr="00DA3164" w:rsidRDefault="00AA7B35" w:rsidP="00AA7B35">
            <w:pPr>
              <w:jc w:val="left"/>
              <w:rPr>
                <w:rFonts w:ascii="Times New Roman" w:hAnsi="Times New Roman" w:cs="Times New Roman"/>
                <w:b/>
                <w:sz w:val="20"/>
                <w:szCs w:val="20"/>
              </w:rPr>
            </w:pPr>
            <w:r w:rsidRPr="00DA3164">
              <w:rPr>
                <w:rFonts w:ascii="Times New Roman" w:hAnsi="Times New Roman" w:cs="Times New Roman"/>
                <w:b/>
                <w:sz w:val="20"/>
                <w:szCs w:val="20"/>
              </w:rPr>
              <w:t xml:space="preserve">Прохождение профессиональной переподготовки не заменяет необходимости получения специалистом высшего образования по профессии, специальности или направлению подготовки в области строительства </w:t>
            </w:r>
          </w:p>
        </w:tc>
      </w:tr>
      <w:tr w:rsidR="00DA3164" w:rsidRPr="00DA3164" w:rsidTr="00DA3164">
        <w:tc>
          <w:tcPr>
            <w:tcW w:w="568" w:type="dxa"/>
          </w:tcPr>
          <w:p w:rsidR="00AA7B35" w:rsidRPr="00DA3164" w:rsidRDefault="00AA7B35" w:rsidP="00DC0BC8">
            <w:pPr>
              <w:pStyle w:val="a3"/>
              <w:numPr>
                <w:ilvl w:val="0"/>
                <w:numId w:val="23"/>
              </w:numPr>
              <w:ind w:left="426" w:hanging="426"/>
              <w:rPr>
                <w:rFonts w:ascii="Times New Roman" w:hAnsi="Times New Roman" w:cs="Times New Roman"/>
                <w:b/>
                <w:sz w:val="20"/>
                <w:szCs w:val="20"/>
              </w:rPr>
            </w:pPr>
          </w:p>
        </w:tc>
        <w:tc>
          <w:tcPr>
            <w:tcW w:w="2938" w:type="dxa"/>
          </w:tcPr>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b/>
                <w:sz w:val="20"/>
                <w:szCs w:val="20"/>
              </w:rPr>
              <w:t>Где можно взять заявление для включения в НРС?</w:t>
            </w:r>
          </w:p>
          <w:p w:rsidR="00AA7B35" w:rsidRPr="00DA3164" w:rsidRDefault="00AA7B35" w:rsidP="00AA7B35">
            <w:pPr>
              <w:jc w:val="left"/>
              <w:rPr>
                <w:rFonts w:ascii="Times New Roman" w:hAnsi="Times New Roman" w:cs="Times New Roman"/>
                <w:sz w:val="20"/>
                <w:szCs w:val="20"/>
              </w:rPr>
            </w:pPr>
          </w:p>
        </w:tc>
        <w:tc>
          <w:tcPr>
            <w:tcW w:w="6276" w:type="dxa"/>
          </w:tcPr>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sz w:val="20"/>
                <w:szCs w:val="20"/>
              </w:rPr>
              <w:t>См. Регламент о порядке ведения НРС (одобренный Советом Ассоциации, протокол от 17.02.2017 № 94), Приложение № 2, стр. 38</w:t>
            </w:r>
          </w:p>
        </w:tc>
      </w:tr>
      <w:tr w:rsidR="00DA3164" w:rsidRPr="00DA3164" w:rsidTr="00DA3164">
        <w:tc>
          <w:tcPr>
            <w:tcW w:w="568" w:type="dxa"/>
          </w:tcPr>
          <w:p w:rsidR="00DC0BC8" w:rsidRPr="00DA3164" w:rsidRDefault="00DC0BC8" w:rsidP="00DC0BC8">
            <w:pPr>
              <w:pStyle w:val="a3"/>
              <w:numPr>
                <w:ilvl w:val="0"/>
                <w:numId w:val="23"/>
              </w:numPr>
              <w:ind w:left="426" w:hanging="426"/>
              <w:rPr>
                <w:rFonts w:ascii="Times New Roman" w:hAnsi="Times New Roman" w:cs="Times New Roman"/>
                <w:b/>
                <w:sz w:val="20"/>
                <w:szCs w:val="20"/>
              </w:rPr>
            </w:pPr>
          </w:p>
        </w:tc>
        <w:tc>
          <w:tcPr>
            <w:tcW w:w="2938" w:type="dxa"/>
          </w:tcPr>
          <w:p w:rsidR="00DC0BC8" w:rsidRPr="00DA3164" w:rsidRDefault="00DC0BC8" w:rsidP="00AA7B35">
            <w:pPr>
              <w:rPr>
                <w:rFonts w:ascii="Times New Roman" w:hAnsi="Times New Roman" w:cs="Times New Roman"/>
                <w:b/>
                <w:sz w:val="20"/>
                <w:szCs w:val="20"/>
              </w:rPr>
            </w:pPr>
            <w:r w:rsidRPr="00DA3164">
              <w:rPr>
                <w:rFonts w:ascii="Times New Roman" w:hAnsi="Times New Roman" w:cs="Times New Roman"/>
                <w:sz w:val="20"/>
                <w:szCs w:val="20"/>
              </w:rPr>
              <w:t xml:space="preserve">Какое количество часов обучения будет достаточным для получения специалистом со среднетехническим строительным образованием (техникум) высшего строительного образования (дистанционно, заочно), т.е. через систему профессиональной переподготовки (например, МГСУ предлагает с присвоением квалификации ПГС - 1368 </w:t>
            </w:r>
            <w:proofErr w:type="spellStart"/>
            <w:r w:rsidRPr="00DA3164">
              <w:rPr>
                <w:rFonts w:ascii="Times New Roman" w:hAnsi="Times New Roman" w:cs="Times New Roman"/>
                <w:sz w:val="20"/>
                <w:szCs w:val="20"/>
              </w:rPr>
              <w:t>ак</w:t>
            </w:r>
            <w:proofErr w:type="spellEnd"/>
            <w:r w:rsidRPr="00DA3164">
              <w:rPr>
                <w:rFonts w:ascii="Times New Roman" w:hAnsi="Times New Roman" w:cs="Times New Roman"/>
                <w:sz w:val="20"/>
                <w:szCs w:val="20"/>
              </w:rPr>
              <w:t xml:space="preserve">. часов; без присвоения квалификации – 614 </w:t>
            </w:r>
            <w:proofErr w:type="spellStart"/>
            <w:r w:rsidRPr="00DA3164">
              <w:rPr>
                <w:rFonts w:ascii="Times New Roman" w:hAnsi="Times New Roman" w:cs="Times New Roman"/>
                <w:sz w:val="20"/>
                <w:szCs w:val="20"/>
              </w:rPr>
              <w:t>ак</w:t>
            </w:r>
            <w:proofErr w:type="spellEnd"/>
            <w:r w:rsidRPr="00DA3164">
              <w:rPr>
                <w:rFonts w:ascii="Times New Roman" w:hAnsi="Times New Roman" w:cs="Times New Roman"/>
                <w:sz w:val="20"/>
                <w:szCs w:val="20"/>
              </w:rPr>
              <w:t>. часов)?</w:t>
            </w:r>
          </w:p>
        </w:tc>
        <w:tc>
          <w:tcPr>
            <w:tcW w:w="6276" w:type="dxa"/>
          </w:tcPr>
          <w:p w:rsidR="00DC0BC8" w:rsidRPr="00DA3164" w:rsidRDefault="00DC0BC8" w:rsidP="00AA7B35">
            <w:pPr>
              <w:rPr>
                <w:rFonts w:ascii="Times New Roman" w:hAnsi="Times New Roman" w:cs="Times New Roman"/>
                <w:sz w:val="20"/>
                <w:szCs w:val="20"/>
              </w:rPr>
            </w:pPr>
            <w:proofErr w:type="gramStart"/>
            <w:r w:rsidRPr="00DA3164">
              <w:rPr>
                <w:rFonts w:ascii="Times New Roman" w:hAnsi="Times New Roman" w:cs="Times New Roman"/>
                <w:sz w:val="20"/>
                <w:szCs w:val="20"/>
              </w:rPr>
              <w:t>Требования к специалистам по организации строительства для включения в Национальный реестр специалистов в области строительства установлены ч.6. статьи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ГрК РФ и содержат требование по  наличию у специалиста высшего образования по профессии, специальности или направлению подготовки в области строительства.</w:t>
            </w:r>
            <w:proofErr w:type="gramEnd"/>
            <w:r w:rsidRPr="00DA3164">
              <w:rPr>
                <w:rFonts w:ascii="Times New Roman" w:hAnsi="Times New Roman" w:cs="Times New Roman"/>
                <w:sz w:val="20"/>
                <w:szCs w:val="20"/>
              </w:rPr>
              <w:t xml:space="preserve"> </w:t>
            </w:r>
            <w:r w:rsidRPr="00DA3164">
              <w:rPr>
                <w:rFonts w:ascii="Times New Roman" w:hAnsi="Times New Roman" w:cs="Times New Roman"/>
                <w:b/>
                <w:sz w:val="20"/>
                <w:szCs w:val="20"/>
              </w:rPr>
              <w:t>Прохождение профессиональной переподготовки не заменяет необходимости получения специалистом высшего образования по профессии, специальности или направлению подготовки в области строительства.</w:t>
            </w:r>
          </w:p>
        </w:tc>
      </w:tr>
      <w:tr w:rsidR="00DA3164" w:rsidRPr="00DA3164" w:rsidTr="00DA3164">
        <w:tc>
          <w:tcPr>
            <w:tcW w:w="568" w:type="dxa"/>
          </w:tcPr>
          <w:p w:rsidR="00AA7B35" w:rsidRPr="00DA3164" w:rsidRDefault="00AA7B35" w:rsidP="00DC0BC8">
            <w:pPr>
              <w:pStyle w:val="a3"/>
              <w:numPr>
                <w:ilvl w:val="0"/>
                <w:numId w:val="23"/>
              </w:numPr>
              <w:ind w:left="426" w:hanging="426"/>
              <w:rPr>
                <w:rFonts w:ascii="Times New Roman" w:hAnsi="Times New Roman" w:cs="Times New Roman"/>
                <w:b/>
                <w:sz w:val="20"/>
                <w:szCs w:val="20"/>
              </w:rPr>
            </w:pPr>
          </w:p>
        </w:tc>
        <w:tc>
          <w:tcPr>
            <w:tcW w:w="2938" w:type="dxa"/>
          </w:tcPr>
          <w:p w:rsidR="00AA7B35" w:rsidRPr="00DA3164" w:rsidRDefault="00AA7B35" w:rsidP="00AA7B35">
            <w:pPr>
              <w:jc w:val="left"/>
              <w:rPr>
                <w:rFonts w:ascii="Times New Roman" w:hAnsi="Times New Roman" w:cs="Times New Roman"/>
                <w:b/>
                <w:sz w:val="20"/>
                <w:szCs w:val="20"/>
              </w:rPr>
            </w:pPr>
            <w:r w:rsidRPr="00DA3164">
              <w:rPr>
                <w:rFonts w:ascii="Times New Roman" w:hAnsi="Times New Roman" w:cs="Times New Roman"/>
                <w:b/>
                <w:sz w:val="20"/>
                <w:szCs w:val="20"/>
              </w:rPr>
              <w:t>Как быть со стажем специалиста, как он (стаж) считается с момента получения диплома или после?</w:t>
            </w:r>
          </w:p>
        </w:tc>
        <w:tc>
          <w:tcPr>
            <w:tcW w:w="6276" w:type="dxa"/>
          </w:tcPr>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sz w:val="20"/>
                <w:szCs w:val="20"/>
              </w:rPr>
              <w:t xml:space="preserve">Ассоциация направила запрос для получения разъяснения в Министерство труда России. Наша позиция, что </w:t>
            </w:r>
            <w:proofErr w:type="spellStart"/>
            <w:r w:rsidRPr="00DA3164">
              <w:rPr>
                <w:rFonts w:ascii="Times New Roman" w:hAnsi="Times New Roman" w:cs="Times New Roman"/>
                <w:b/>
                <w:sz w:val="20"/>
                <w:szCs w:val="20"/>
              </w:rPr>
              <w:t>общетрудовой</w:t>
            </w:r>
            <w:proofErr w:type="spellEnd"/>
            <w:r w:rsidRPr="00DA3164">
              <w:rPr>
                <w:rFonts w:ascii="Times New Roman" w:hAnsi="Times New Roman" w:cs="Times New Roman"/>
                <w:b/>
                <w:sz w:val="20"/>
                <w:szCs w:val="20"/>
              </w:rPr>
              <w:t xml:space="preserve"> стаж в строительстве может считаться до момента получения диплома</w:t>
            </w:r>
            <w:r w:rsidRPr="00DA3164">
              <w:rPr>
                <w:rFonts w:ascii="Times New Roman" w:hAnsi="Times New Roman" w:cs="Times New Roman"/>
                <w:sz w:val="20"/>
                <w:szCs w:val="20"/>
              </w:rPr>
              <w:t xml:space="preserve"> (</w:t>
            </w:r>
            <w:proofErr w:type="gramStart"/>
            <w:r w:rsidRPr="00DA3164">
              <w:rPr>
                <w:rFonts w:ascii="Times New Roman" w:hAnsi="Times New Roman" w:cs="Times New Roman"/>
                <w:sz w:val="20"/>
                <w:szCs w:val="20"/>
              </w:rPr>
              <w:t>например</w:t>
            </w:r>
            <w:proofErr w:type="gramEnd"/>
            <w:r w:rsidRPr="00DA3164">
              <w:rPr>
                <w:rFonts w:ascii="Times New Roman" w:hAnsi="Times New Roman" w:cs="Times New Roman"/>
                <w:sz w:val="20"/>
                <w:szCs w:val="20"/>
              </w:rPr>
              <w:t xml:space="preserve"> рабочие специальности). А вот </w:t>
            </w:r>
            <w:r w:rsidRPr="00DA3164">
              <w:rPr>
                <w:rFonts w:ascii="Times New Roman" w:hAnsi="Times New Roman" w:cs="Times New Roman"/>
                <w:b/>
                <w:sz w:val="20"/>
                <w:szCs w:val="20"/>
              </w:rPr>
              <w:t xml:space="preserve">стаж работы на инженерных должностях считается с момента получения диплома о высшем или </w:t>
            </w:r>
            <w:proofErr w:type="spellStart"/>
            <w:r w:rsidRPr="00DA3164">
              <w:rPr>
                <w:rFonts w:ascii="Times New Roman" w:hAnsi="Times New Roman" w:cs="Times New Roman"/>
                <w:b/>
                <w:sz w:val="20"/>
                <w:szCs w:val="20"/>
              </w:rPr>
              <w:t>среднеспециальном</w:t>
            </w:r>
            <w:proofErr w:type="spellEnd"/>
            <w:r w:rsidRPr="00DA3164">
              <w:rPr>
                <w:rFonts w:ascii="Times New Roman" w:hAnsi="Times New Roman" w:cs="Times New Roman"/>
                <w:b/>
                <w:sz w:val="20"/>
                <w:szCs w:val="20"/>
              </w:rPr>
              <w:t xml:space="preserve"> образовании</w:t>
            </w:r>
          </w:p>
        </w:tc>
      </w:tr>
      <w:tr w:rsidR="00DA3164" w:rsidRPr="00DA3164" w:rsidTr="00DA3164">
        <w:tc>
          <w:tcPr>
            <w:tcW w:w="568" w:type="dxa"/>
          </w:tcPr>
          <w:p w:rsidR="00AA7B35" w:rsidRPr="00DA3164" w:rsidRDefault="00AA7B35" w:rsidP="00DC0BC8">
            <w:pPr>
              <w:pStyle w:val="a3"/>
              <w:numPr>
                <w:ilvl w:val="0"/>
                <w:numId w:val="23"/>
              </w:numPr>
              <w:ind w:left="426" w:hanging="426"/>
              <w:rPr>
                <w:rFonts w:ascii="Times New Roman" w:hAnsi="Times New Roman" w:cs="Times New Roman"/>
                <w:b/>
                <w:sz w:val="20"/>
                <w:szCs w:val="20"/>
              </w:rPr>
            </w:pPr>
          </w:p>
        </w:tc>
        <w:tc>
          <w:tcPr>
            <w:tcW w:w="2938" w:type="dxa"/>
          </w:tcPr>
          <w:p w:rsidR="00AA7B35" w:rsidRPr="00DA3164" w:rsidRDefault="00AA7B35" w:rsidP="00AA7B35">
            <w:pPr>
              <w:jc w:val="left"/>
              <w:rPr>
                <w:rFonts w:ascii="Times New Roman" w:hAnsi="Times New Roman" w:cs="Times New Roman"/>
                <w:b/>
                <w:sz w:val="20"/>
                <w:szCs w:val="20"/>
              </w:rPr>
            </w:pPr>
            <w:proofErr w:type="gramStart"/>
            <w:r w:rsidRPr="00DA3164">
              <w:rPr>
                <w:rFonts w:ascii="Times New Roman" w:hAnsi="Times New Roman" w:cs="Times New Roman"/>
                <w:b/>
                <w:sz w:val="20"/>
                <w:szCs w:val="20"/>
              </w:rPr>
              <w:t xml:space="preserve">Когда утвердят Приказ Минстроя Россия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rsidRPr="00DA3164">
              <w:rPr>
                <w:rFonts w:ascii="Times New Roman" w:hAnsi="Times New Roman" w:cs="Times New Roman"/>
                <w:b/>
                <w:sz w:val="20"/>
                <w:szCs w:val="20"/>
              </w:rPr>
              <w:lastRenderedPageBreak/>
              <w:t>строительства, включения в такие реестры сведений о физических лицах и исключения таких сведений, внесения изменений в сведения о физическом лице, включенные в такие реестры, а также о перечне направлений подготовки специалистов в области строительства»?</w:t>
            </w:r>
            <w:proofErr w:type="gramEnd"/>
          </w:p>
        </w:tc>
        <w:tc>
          <w:tcPr>
            <w:tcW w:w="6276" w:type="dxa"/>
          </w:tcPr>
          <w:p w:rsidR="00763867" w:rsidRPr="00DA3164" w:rsidRDefault="00763867" w:rsidP="00763867">
            <w:pPr>
              <w:rPr>
                <w:rFonts w:ascii="Times New Roman" w:hAnsi="Times New Roman" w:cs="Times New Roman"/>
                <w:sz w:val="20"/>
                <w:szCs w:val="20"/>
              </w:rPr>
            </w:pPr>
            <w:r w:rsidRPr="00DA3164">
              <w:rPr>
                <w:rFonts w:ascii="Times New Roman" w:hAnsi="Times New Roman" w:cs="Times New Roman"/>
                <w:sz w:val="20"/>
                <w:szCs w:val="20"/>
              </w:rPr>
              <w:lastRenderedPageBreak/>
              <w:t>В настоящее время Перечень не принят.</w:t>
            </w:r>
          </w:p>
          <w:p w:rsidR="00763867" w:rsidRPr="00DA3164" w:rsidRDefault="00763867" w:rsidP="00763867">
            <w:pPr>
              <w:rPr>
                <w:rFonts w:ascii="Times New Roman" w:hAnsi="Times New Roman" w:cs="Times New Roman"/>
                <w:sz w:val="20"/>
                <w:szCs w:val="20"/>
              </w:rPr>
            </w:pPr>
            <w:r w:rsidRPr="00DA3164">
              <w:rPr>
                <w:rFonts w:ascii="Times New Roman" w:hAnsi="Times New Roman" w:cs="Times New Roman"/>
                <w:sz w:val="20"/>
                <w:szCs w:val="20"/>
              </w:rPr>
              <w:t>В соответствии с поручением Заместителя Председателя Правительства РФ Д.Н. Козака от 5 августа 2016 года № ДК-П9-4721:</w:t>
            </w:r>
          </w:p>
          <w:p w:rsidR="00763867" w:rsidRPr="00DA3164" w:rsidRDefault="00763867" w:rsidP="00763867">
            <w:pPr>
              <w:rPr>
                <w:rFonts w:ascii="Times New Roman" w:hAnsi="Times New Roman" w:cs="Times New Roman"/>
                <w:sz w:val="20"/>
                <w:szCs w:val="20"/>
              </w:rPr>
            </w:pPr>
            <w:r w:rsidRPr="00DA3164">
              <w:rPr>
                <w:rFonts w:ascii="Times New Roman" w:hAnsi="Times New Roman" w:cs="Times New Roman"/>
                <w:sz w:val="20"/>
                <w:szCs w:val="20"/>
              </w:rPr>
              <w:t>- срок разработки акта - март 2017 года;</w:t>
            </w:r>
          </w:p>
          <w:p w:rsidR="00763867" w:rsidRPr="00DA3164" w:rsidRDefault="00763867" w:rsidP="00763867">
            <w:pPr>
              <w:rPr>
                <w:rFonts w:ascii="Times New Roman" w:hAnsi="Times New Roman" w:cs="Times New Roman"/>
                <w:b/>
                <w:sz w:val="20"/>
                <w:szCs w:val="20"/>
              </w:rPr>
            </w:pPr>
            <w:r w:rsidRPr="00DA3164">
              <w:rPr>
                <w:rFonts w:ascii="Times New Roman" w:hAnsi="Times New Roman" w:cs="Times New Roman"/>
                <w:sz w:val="20"/>
                <w:szCs w:val="20"/>
              </w:rPr>
              <w:t xml:space="preserve">- предполагаемый срок принятия акта </w:t>
            </w:r>
            <w:r w:rsidRPr="00DA3164">
              <w:rPr>
                <w:rFonts w:ascii="Times New Roman" w:hAnsi="Times New Roman" w:cs="Times New Roman"/>
                <w:b/>
                <w:sz w:val="20"/>
                <w:szCs w:val="20"/>
                <w:u w:val="single"/>
                <w:lang w:val="en-US"/>
              </w:rPr>
              <w:t>II</w:t>
            </w:r>
            <w:r w:rsidRPr="00DA3164">
              <w:rPr>
                <w:rFonts w:ascii="Times New Roman" w:hAnsi="Times New Roman" w:cs="Times New Roman"/>
                <w:b/>
                <w:sz w:val="20"/>
                <w:szCs w:val="20"/>
                <w:u w:val="single"/>
              </w:rPr>
              <w:t xml:space="preserve"> квартал 2017 года</w:t>
            </w:r>
            <w:r w:rsidRPr="00DA3164">
              <w:rPr>
                <w:rFonts w:ascii="Times New Roman" w:hAnsi="Times New Roman" w:cs="Times New Roman"/>
                <w:b/>
                <w:sz w:val="20"/>
                <w:szCs w:val="20"/>
              </w:rPr>
              <w:t>.</w:t>
            </w:r>
          </w:p>
          <w:p w:rsidR="00763867" w:rsidRPr="00DA3164" w:rsidRDefault="00763867" w:rsidP="00763867">
            <w:pPr>
              <w:rPr>
                <w:rFonts w:ascii="Times New Roman" w:hAnsi="Times New Roman" w:cs="Times New Roman"/>
                <w:sz w:val="20"/>
                <w:szCs w:val="20"/>
              </w:rPr>
            </w:pPr>
            <w:r w:rsidRPr="00DA3164">
              <w:rPr>
                <w:rFonts w:ascii="Times New Roman" w:hAnsi="Times New Roman" w:cs="Times New Roman"/>
                <w:sz w:val="20"/>
                <w:szCs w:val="20"/>
              </w:rPr>
              <w:t xml:space="preserve">Проект приказа, которым должен утверждаться Перечень, в настоящий момент </w:t>
            </w:r>
            <w:r w:rsidRPr="00DA3164">
              <w:rPr>
                <w:rFonts w:ascii="Times New Roman" w:hAnsi="Times New Roman" w:cs="Times New Roman"/>
                <w:b/>
                <w:sz w:val="20"/>
                <w:szCs w:val="20"/>
              </w:rPr>
              <w:t>проходит процедуру оценки регулирующего воздействия (ОРВ).</w:t>
            </w:r>
          </w:p>
          <w:p w:rsidR="00763867" w:rsidRPr="00DA3164" w:rsidRDefault="00763867" w:rsidP="00763867">
            <w:pPr>
              <w:rPr>
                <w:rFonts w:ascii="Times New Roman" w:hAnsi="Times New Roman" w:cs="Times New Roman"/>
                <w:sz w:val="20"/>
                <w:szCs w:val="20"/>
              </w:rPr>
            </w:pPr>
            <w:r w:rsidRPr="00DA3164">
              <w:rPr>
                <w:rFonts w:ascii="Times New Roman" w:hAnsi="Times New Roman" w:cs="Times New Roman"/>
                <w:sz w:val="20"/>
                <w:szCs w:val="20"/>
              </w:rPr>
              <w:t xml:space="preserve">Ознакомиться с процессом прохождения Проектом приказа ОРВ можно по адресу: </w:t>
            </w:r>
          </w:p>
          <w:p w:rsidR="00763867" w:rsidRPr="00DA3164" w:rsidRDefault="009E69CB" w:rsidP="00763867">
            <w:pPr>
              <w:rPr>
                <w:rFonts w:ascii="Times New Roman" w:hAnsi="Times New Roman" w:cs="Times New Roman"/>
                <w:sz w:val="20"/>
                <w:szCs w:val="20"/>
              </w:rPr>
            </w:pPr>
            <w:hyperlink r:id="rId13" w:anchor="npa=61768" w:history="1">
              <w:r w:rsidR="00763867" w:rsidRPr="00DA3164">
                <w:rPr>
                  <w:rStyle w:val="ae"/>
                  <w:rFonts w:ascii="Times New Roman" w:hAnsi="Times New Roman" w:cs="Times New Roman"/>
                  <w:color w:val="auto"/>
                  <w:sz w:val="20"/>
                  <w:szCs w:val="20"/>
                </w:rPr>
                <w:t>http://regulation.gov.ru/projects?type=Grid#npa=61768</w:t>
              </w:r>
            </w:hyperlink>
            <w:r w:rsidR="00763867" w:rsidRPr="00DA3164">
              <w:rPr>
                <w:rFonts w:ascii="Times New Roman" w:hAnsi="Times New Roman" w:cs="Times New Roman"/>
                <w:sz w:val="20"/>
                <w:szCs w:val="20"/>
              </w:rPr>
              <w:t>.</w:t>
            </w:r>
          </w:p>
          <w:p w:rsidR="00AA7B35" w:rsidRPr="00DA3164" w:rsidRDefault="00AA7B35" w:rsidP="001417AB">
            <w:pPr>
              <w:jc w:val="left"/>
              <w:rPr>
                <w:rFonts w:ascii="Times New Roman" w:hAnsi="Times New Roman" w:cs="Times New Roman"/>
                <w:sz w:val="20"/>
                <w:szCs w:val="20"/>
              </w:rPr>
            </w:pPr>
          </w:p>
        </w:tc>
      </w:tr>
      <w:tr w:rsidR="00DA3164" w:rsidRPr="00DA3164" w:rsidTr="00DA3164">
        <w:tc>
          <w:tcPr>
            <w:tcW w:w="568" w:type="dxa"/>
          </w:tcPr>
          <w:p w:rsidR="00AA7B35" w:rsidRPr="00DA3164" w:rsidRDefault="00AA7B35" w:rsidP="00DC0BC8">
            <w:pPr>
              <w:pStyle w:val="a3"/>
              <w:numPr>
                <w:ilvl w:val="0"/>
                <w:numId w:val="23"/>
              </w:numPr>
              <w:ind w:left="426" w:hanging="426"/>
              <w:rPr>
                <w:rFonts w:ascii="Times New Roman" w:hAnsi="Times New Roman" w:cs="Times New Roman"/>
                <w:b/>
                <w:sz w:val="20"/>
                <w:szCs w:val="20"/>
              </w:rPr>
            </w:pPr>
          </w:p>
        </w:tc>
        <w:tc>
          <w:tcPr>
            <w:tcW w:w="2938" w:type="dxa"/>
          </w:tcPr>
          <w:p w:rsidR="00AA7B35" w:rsidRPr="00DA3164" w:rsidRDefault="00AA7B35" w:rsidP="00AA7B35">
            <w:pPr>
              <w:jc w:val="left"/>
              <w:rPr>
                <w:rFonts w:ascii="Times New Roman" w:hAnsi="Times New Roman" w:cs="Times New Roman"/>
                <w:b/>
                <w:sz w:val="20"/>
                <w:szCs w:val="20"/>
              </w:rPr>
            </w:pPr>
            <w:r w:rsidRPr="00DA3164">
              <w:rPr>
                <w:rFonts w:ascii="Times New Roman" w:hAnsi="Times New Roman" w:cs="Times New Roman"/>
                <w:b/>
                <w:sz w:val="20"/>
                <w:szCs w:val="20"/>
              </w:rPr>
              <w:t>Должен ли специалист по организации строительства быть в должности главный инженер проекта?</w:t>
            </w:r>
          </w:p>
        </w:tc>
        <w:tc>
          <w:tcPr>
            <w:tcW w:w="6276" w:type="dxa"/>
          </w:tcPr>
          <w:p w:rsidR="00AA7B35" w:rsidRPr="00DA3164" w:rsidRDefault="00AA7B35" w:rsidP="00AA7B35">
            <w:pPr>
              <w:jc w:val="left"/>
              <w:rPr>
                <w:rFonts w:ascii="Times New Roman" w:hAnsi="Times New Roman" w:cs="Times New Roman"/>
                <w:sz w:val="20"/>
                <w:szCs w:val="20"/>
              </w:rPr>
            </w:pPr>
            <w:proofErr w:type="gramStart"/>
            <w:r w:rsidRPr="00DA3164">
              <w:rPr>
                <w:rFonts w:ascii="Times New Roman" w:hAnsi="Times New Roman" w:cs="Times New Roman"/>
                <w:sz w:val="20"/>
                <w:szCs w:val="20"/>
              </w:rPr>
              <w:t xml:space="preserve">Согласно части 2 Приказа Минстроя России «О порядке ведения НРС в области строительства, а также о перечне направлений подготовки специалистов в области строительства» </w:t>
            </w:r>
            <w:r w:rsidRPr="00DA3164">
              <w:rPr>
                <w:rFonts w:ascii="Times New Roman" w:hAnsi="Times New Roman" w:cs="Times New Roman"/>
                <w:b/>
                <w:sz w:val="20"/>
                <w:szCs w:val="20"/>
              </w:rPr>
              <w:t>необходимо, чтобы специалист выполнял должностные обязанности в соответствии с п.5 статьи 55.</w:t>
            </w:r>
            <w:r w:rsidRPr="00DA3164">
              <w:rPr>
                <w:rFonts w:ascii="Times New Roman" w:hAnsi="Times New Roman" w:cs="Times New Roman"/>
                <w:b/>
                <w:sz w:val="20"/>
                <w:szCs w:val="20"/>
                <w:vertAlign w:val="superscript"/>
              </w:rPr>
              <w:t>5-1</w:t>
            </w:r>
            <w:r w:rsidRPr="00DA3164">
              <w:rPr>
                <w:rFonts w:ascii="Times New Roman" w:hAnsi="Times New Roman" w:cs="Times New Roman"/>
                <w:b/>
                <w:sz w:val="20"/>
                <w:szCs w:val="20"/>
              </w:rPr>
              <w:t xml:space="preserve"> «Специалисты по организации</w:t>
            </w:r>
            <w:r w:rsidRPr="00DA3164">
              <w:rPr>
                <w:rFonts w:ascii="Times New Roman" w:hAnsi="Times New Roman" w:cs="Times New Roman"/>
                <w:sz w:val="20"/>
                <w:szCs w:val="20"/>
              </w:rPr>
              <w:t xml:space="preserve"> инженерных изысканий, специалисты по организации архитектурно-строительного проектирования, специалисты по организации </w:t>
            </w:r>
            <w:r w:rsidRPr="00DA3164">
              <w:rPr>
                <w:rFonts w:ascii="Times New Roman" w:hAnsi="Times New Roman" w:cs="Times New Roman"/>
                <w:b/>
                <w:sz w:val="20"/>
                <w:szCs w:val="20"/>
              </w:rPr>
              <w:t>строительства</w:t>
            </w:r>
            <w:r w:rsidRPr="00DA3164">
              <w:rPr>
                <w:rFonts w:ascii="Times New Roman" w:hAnsi="Times New Roman" w:cs="Times New Roman"/>
                <w:sz w:val="20"/>
                <w:szCs w:val="20"/>
              </w:rPr>
              <w:t>»</w:t>
            </w:r>
            <w:proofErr w:type="gramEnd"/>
          </w:p>
        </w:tc>
      </w:tr>
      <w:tr w:rsidR="00DA3164" w:rsidRPr="00DA3164" w:rsidTr="00DA3164">
        <w:tc>
          <w:tcPr>
            <w:tcW w:w="568" w:type="dxa"/>
          </w:tcPr>
          <w:p w:rsidR="00AA7B35" w:rsidRPr="00DA3164" w:rsidRDefault="00AA7B35" w:rsidP="00DC0BC8">
            <w:pPr>
              <w:pStyle w:val="a3"/>
              <w:numPr>
                <w:ilvl w:val="0"/>
                <w:numId w:val="23"/>
              </w:numPr>
              <w:ind w:left="426" w:hanging="426"/>
              <w:rPr>
                <w:rFonts w:ascii="Times New Roman" w:hAnsi="Times New Roman" w:cs="Times New Roman"/>
                <w:b/>
                <w:sz w:val="20"/>
                <w:szCs w:val="20"/>
              </w:rPr>
            </w:pPr>
          </w:p>
        </w:tc>
        <w:tc>
          <w:tcPr>
            <w:tcW w:w="2938" w:type="dxa"/>
          </w:tcPr>
          <w:p w:rsidR="00AA7B35" w:rsidRPr="00DA3164" w:rsidRDefault="00AA7B35" w:rsidP="00AA7B35">
            <w:pPr>
              <w:jc w:val="left"/>
              <w:rPr>
                <w:rFonts w:ascii="Times New Roman" w:hAnsi="Times New Roman" w:cs="Times New Roman"/>
                <w:b/>
                <w:sz w:val="20"/>
                <w:szCs w:val="20"/>
              </w:rPr>
            </w:pPr>
            <w:r w:rsidRPr="00DA3164">
              <w:rPr>
                <w:rFonts w:ascii="Times New Roman" w:hAnsi="Times New Roman" w:cs="Times New Roman"/>
                <w:b/>
                <w:sz w:val="20"/>
                <w:szCs w:val="20"/>
              </w:rPr>
              <w:t>Сколько должно быть специалистов по организации строительства в организации?</w:t>
            </w:r>
          </w:p>
        </w:tc>
        <w:tc>
          <w:tcPr>
            <w:tcW w:w="6276" w:type="dxa"/>
          </w:tcPr>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sz w:val="20"/>
                <w:szCs w:val="20"/>
              </w:rPr>
              <w:t>Согласно ч.6. статьи 55.</w:t>
            </w:r>
            <w:r w:rsidRPr="00DA3164">
              <w:rPr>
                <w:rFonts w:ascii="Times New Roman" w:hAnsi="Times New Roman" w:cs="Times New Roman"/>
                <w:sz w:val="20"/>
                <w:szCs w:val="20"/>
                <w:vertAlign w:val="superscript"/>
              </w:rPr>
              <w:t>5-1</w:t>
            </w:r>
            <w:r w:rsidRPr="00DA3164">
              <w:rPr>
                <w:rFonts w:ascii="Times New Roman" w:hAnsi="Times New Roman" w:cs="Times New Roman"/>
                <w:sz w:val="20"/>
                <w:szCs w:val="20"/>
              </w:rPr>
              <w:t xml:space="preserve">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ГрК РФ </w:t>
            </w:r>
            <w:r w:rsidRPr="00DA3164">
              <w:rPr>
                <w:rFonts w:ascii="Times New Roman" w:hAnsi="Times New Roman" w:cs="Times New Roman"/>
                <w:b/>
                <w:sz w:val="20"/>
                <w:szCs w:val="20"/>
              </w:rPr>
              <w:t>не менее двух специалистов по основному месту работы.</w:t>
            </w:r>
            <w:r w:rsidRPr="00DA3164">
              <w:rPr>
                <w:rFonts w:ascii="Times New Roman" w:hAnsi="Times New Roman" w:cs="Times New Roman"/>
                <w:sz w:val="20"/>
                <w:szCs w:val="20"/>
              </w:rPr>
              <w:t xml:space="preserve"> </w:t>
            </w:r>
          </w:p>
        </w:tc>
      </w:tr>
      <w:tr w:rsidR="00DA3164" w:rsidRPr="00DA3164" w:rsidTr="00DA3164">
        <w:tc>
          <w:tcPr>
            <w:tcW w:w="568" w:type="dxa"/>
          </w:tcPr>
          <w:p w:rsidR="00AA7B35" w:rsidRPr="00DA3164" w:rsidRDefault="00AA7B35" w:rsidP="00DC0BC8">
            <w:pPr>
              <w:pStyle w:val="a3"/>
              <w:numPr>
                <w:ilvl w:val="0"/>
                <w:numId w:val="23"/>
              </w:numPr>
              <w:ind w:left="426" w:hanging="426"/>
              <w:rPr>
                <w:rFonts w:ascii="Times New Roman" w:hAnsi="Times New Roman" w:cs="Times New Roman"/>
                <w:b/>
                <w:sz w:val="20"/>
                <w:szCs w:val="20"/>
              </w:rPr>
            </w:pPr>
          </w:p>
        </w:tc>
        <w:tc>
          <w:tcPr>
            <w:tcW w:w="2938" w:type="dxa"/>
          </w:tcPr>
          <w:p w:rsidR="00AA7B35" w:rsidRPr="00DA3164" w:rsidRDefault="00AA7B35" w:rsidP="00AA7B35">
            <w:pPr>
              <w:jc w:val="left"/>
              <w:rPr>
                <w:rFonts w:ascii="Times New Roman" w:hAnsi="Times New Roman" w:cs="Times New Roman"/>
                <w:b/>
                <w:sz w:val="20"/>
                <w:szCs w:val="20"/>
              </w:rPr>
            </w:pPr>
            <w:r w:rsidRPr="00DA3164">
              <w:rPr>
                <w:rFonts w:ascii="Times New Roman" w:hAnsi="Times New Roman" w:cs="Times New Roman"/>
                <w:b/>
                <w:sz w:val="20"/>
                <w:szCs w:val="20"/>
              </w:rPr>
              <w:t>Что делать, если наша организация не занимается строительством (занимается лесным хозяйством, ЖКХ, отделочными работами) нам тоже надо иметь 2-х специалистов по организации строительства?</w:t>
            </w:r>
          </w:p>
        </w:tc>
        <w:tc>
          <w:tcPr>
            <w:tcW w:w="6276" w:type="dxa"/>
          </w:tcPr>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sz w:val="20"/>
                <w:szCs w:val="20"/>
              </w:rPr>
              <w:t xml:space="preserve">Согласно ч.2 ст.52 ГрК РФ «Осуществление строительства, реконструкции, капитального ремонта объекта капитального строительства» специалистами по организации строительства обеспечивается выполнение договоров строительного подряда, стороной которого является член СРО. </w:t>
            </w:r>
          </w:p>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sz w:val="20"/>
                <w:szCs w:val="20"/>
              </w:rPr>
              <w:t xml:space="preserve">Поэтому, </w:t>
            </w:r>
            <w:r w:rsidRPr="00DA3164">
              <w:rPr>
                <w:rFonts w:ascii="Times New Roman" w:hAnsi="Times New Roman" w:cs="Times New Roman"/>
                <w:b/>
                <w:sz w:val="20"/>
                <w:szCs w:val="20"/>
              </w:rPr>
              <w:t>если организация является членом СРО, то ей необходимо доказать наличие по основному месту работы не менее двух специалистов по организации строительства</w:t>
            </w:r>
          </w:p>
        </w:tc>
      </w:tr>
      <w:tr w:rsidR="00DA3164" w:rsidRPr="00DA3164" w:rsidTr="00DA3164">
        <w:tc>
          <w:tcPr>
            <w:tcW w:w="568" w:type="dxa"/>
          </w:tcPr>
          <w:p w:rsidR="00DC0BC8" w:rsidRPr="00DA3164" w:rsidRDefault="00DC0BC8" w:rsidP="00DC0BC8">
            <w:pPr>
              <w:pStyle w:val="a3"/>
              <w:numPr>
                <w:ilvl w:val="0"/>
                <w:numId w:val="23"/>
              </w:numPr>
              <w:ind w:left="426" w:hanging="426"/>
              <w:rPr>
                <w:rFonts w:ascii="Times New Roman" w:hAnsi="Times New Roman" w:cs="Times New Roman"/>
                <w:b/>
                <w:sz w:val="20"/>
                <w:szCs w:val="20"/>
              </w:rPr>
            </w:pPr>
          </w:p>
        </w:tc>
        <w:tc>
          <w:tcPr>
            <w:tcW w:w="2938" w:type="dxa"/>
          </w:tcPr>
          <w:p w:rsidR="00DC0BC8" w:rsidRPr="00DA3164" w:rsidRDefault="00DC0BC8" w:rsidP="00AA7B35">
            <w:pPr>
              <w:rPr>
                <w:rFonts w:ascii="Times New Roman" w:hAnsi="Times New Roman" w:cs="Times New Roman"/>
                <w:b/>
                <w:sz w:val="20"/>
                <w:szCs w:val="20"/>
              </w:rPr>
            </w:pPr>
            <w:r w:rsidRPr="00DA3164">
              <w:rPr>
                <w:rFonts w:ascii="Times New Roman" w:hAnsi="Times New Roman" w:cs="Times New Roman"/>
                <w:sz w:val="20"/>
                <w:szCs w:val="20"/>
              </w:rPr>
              <w:t>При каких условиях специалист, подавший заявление в НРС, получит право на организацию строительства особо опасных, технически сложных и уникальных объектов? Достаточно ли ему для этого иметь только аттестацию по соответствующим областям аттестации в соответствии с Приказом Ростехнадзора №37 «О порядке подготовки и аттестации работников организаций поднадзорных Ростехнадзору»?</w:t>
            </w:r>
          </w:p>
        </w:tc>
        <w:tc>
          <w:tcPr>
            <w:tcW w:w="6276" w:type="dxa"/>
          </w:tcPr>
          <w:p w:rsidR="00DC0BC8" w:rsidRPr="00DA3164" w:rsidRDefault="00DC0BC8" w:rsidP="001B360F">
            <w:pPr>
              <w:rPr>
                <w:rFonts w:ascii="Times New Roman" w:hAnsi="Times New Roman" w:cs="Times New Roman"/>
                <w:sz w:val="20"/>
                <w:szCs w:val="20"/>
              </w:rPr>
            </w:pPr>
            <w:r w:rsidRPr="00DA3164">
              <w:rPr>
                <w:rFonts w:ascii="Times New Roman" w:hAnsi="Times New Roman" w:cs="Times New Roman"/>
                <w:sz w:val="20"/>
                <w:szCs w:val="20"/>
              </w:rPr>
              <w:t xml:space="preserve">В соответствии с частью 2 статьи 52 Градостроительного кодекса РФ в редакции Федерального закона № 372-ФЗ </w:t>
            </w:r>
            <w:r w:rsidRPr="00DA3164">
              <w:rPr>
                <w:rFonts w:ascii="Times New Roman" w:hAnsi="Times New Roman" w:cs="Times New Roman"/>
                <w:sz w:val="20"/>
                <w:szCs w:val="20"/>
                <w:u w:val="single"/>
              </w:rPr>
              <w:t>выполнение работ</w:t>
            </w:r>
            <w:r w:rsidRPr="00DA3164">
              <w:rPr>
                <w:rFonts w:ascii="Times New Roman" w:hAnsi="Times New Roman" w:cs="Times New Roman"/>
                <w:sz w:val="20"/>
                <w:szCs w:val="20"/>
              </w:rPr>
              <w:t xml:space="preserve"> по строительству, реконструкции, капитальному ремонту объектов капитального строительства </w:t>
            </w:r>
            <w:r w:rsidRPr="00DA3164">
              <w:rPr>
                <w:rFonts w:ascii="Times New Roman" w:hAnsi="Times New Roman" w:cs="Times New Roman"/>
                <w:sz w:val="20"/>
                <w:szCs w:val="20"/>
                <w:u w:val="single"/>
              </w:rPr>
              <w:t>по договорам строительного подряда</w:t>
            </w:r>
            <w:r w:rsidRPr="00DA3164">
              <w:rPr>
                <w:rFonts w:ascii="Times New Roman" w:hAnsi="Times New Roman" w:cs="Times New Roman"/>
                <w:sz w:val="20"/>
                <w:szCs w:val="20"/>
              </w:rPr>
              <w:t xml:space="preserve">, заключаемым с застройщиком, техническим заказчиком, лицом ответственным за эксплуатацию здания, сооружения, региональным оператором, </w:t>
            </w:r>
            <w:r w:rsidRPr="00DA3164">
              <w:rPr>
                <w:rFonts w:ascii="Times New Roman" w:hAnsi="Times New Roman" w:cs="Times New Roman"/>
                <w:sz w:val="20"/>
                <w:szCs w:val="20"/>
                <w:u w:val="single"/>
              </w:rPr>
              <w:t>обеспечивается специалистами по организации строительства</w:t>
            </w:r>
            <w:r w:rsidRPr="00DA3164">
              <w:rPr>
                <w:rFonts w:ascii="Times New Roman" w:hAnsi="Times New Roman" w:cs="Times New Roman"/>
                <w:sz w:val="20"/>
                <w:szCs w:val="20"/>
              </w:rPr>
              <w:t xml:space="preserve"> (главными инженерами проектов).</w:t>
            </w:r>
          </w:p>
          <w:p w:rsidR="00DC0BC8" w:rsidRPr="00DA3164" w:rsidRDefault="00DC0BC8" w:rsidP="001B360F">
            <w:pPr>
              <w:rPr>
                <w:rFonts w:ascii="Times New Roman" w:hAnsi="Times New Roman" w:cs="Times New Roman"/>
                <w:sz w:val="20"/>
                <w:szCs w:val="20"/>
              </w:rPr>
            </w:pPr>
            <w:proofErr w:type="gramStart"/>
            <w:r w:rsidRPr="00DA3164">
              <w:rPr>
                <w:rFonts w:ascii="Times New Roman" w:hAnsi="Times New Roman" w:cs="Times New Roman"/>
                <w:sz w:val="20"/>
                <w:szCs w:val="20"/>
              </w:rPr>
              <w:t xml:space="preserve">В соответствии с частью 6 статьи 55.5-1 Градостроительного кодекса РФ в редакции Федерального закона № 372-ФЗ </w:t>
            </w:r>
            <w:r w:rsidRPr="00DA3164">
              <w:rPr>
                <w:rFonts w:ascii="Times New Roman" w:hAnsi="Times New Roman" w:cs="Times New Roman"/>
                <w:sz w:val="20"/>
                <w:szCs w:val="20"/>
                <w:u w:val="single"/>
              </w:rPr>
              <w:t>квалификационные требования к специалистам по организации строительства</w:t>
            </w:r>
            <w:r w:rsidRPr="00DA3164">
              <w:rPr>
                <w:rFonts w:ascii="Times New Roman" w:hAnsi="Times New Roman" w:cs="Times New Roman"/>
                <w:sz w:val="20"/>
                <w:szCs w:val="20"/>
              </w:rPr>
              <w:t xml:space="preserve"> (главный инженер проекта), трудовая функция которого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НРС </w:t>
            </w:r>
            <w:r w:rsidRPr="00DA3164">
              <w:rPr>
                <w:rFonts w:ascii="Times New Roman" w:hAnsi="Times New Roman" w:cs="Times New Roman"/>
                <w:sz w:val="20"/>
                <w:szCs w:val="20"/>
                <w:u w:val="single"/>
              </w:rPr>
              <w:t>устанавливаются в стандартах СРО и во внутренних документах СРО</w:t>
            </w:r>
            <w:r w:rsidRPr="00DA3164">
              <w:rPr>
                <w:rFonts w:ascii="Times New Roman" w:hAnsi="Times New Roman" w:cs="Times New Roman"/>
                <w:sz w:val="20"/>
                <w:szCs w:val="20"/>
              </w:rPr>
              <w:t>.</w:t>
            </w:r>
            <w:proofErr w:type="gramEnd"/>
          </w:p>
          <w:p w:rsidR="00DC0BC8" w:rsidRPr="00DA3164" w:rsidRDefault="00DC0BC8" w:rsidP="001B360F">
            <w:pPr>
              <w:rPr>
                <w:rFonts w:ascii="Times New Roman" w:hAnsi="Times New Roman" w:cs="Times New Roman"/>
                <w:sz w:val="20"/>
                <w:szCs w:val="20"/>
              </w:rPr>
            </w:pPr>
            <w:proofErr w:type="gramStart"/>
            <w:r w:rsidRPr="00DA3164">
              <w:rPr>
                <w:rFonts w:ascii="Times New Roman" w:hAnsi="Times New Roman" w:cs="Times New Roman"/>
                <w:sz w:val="20"/>
                <w:szCs w:val="20"/>
              </w:rPr>
              <w:t xml:space="preserve">В соответствии с частью 7 статьи 55.5-1 Градостроительного кодекса РФ в редакции Федерального закона № 372-ФЗ требования к членам СРО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w:t>
            </w:r>
            <w:r w:rsidRPr="00DA3164">
              <w:rPr>
                <w:rFonts w:ascii="Times New Roman" w:hAnsi="Times New Roman" w:cs="Times New Roman"/>
                <w:b/>
                <w:sz w:val="20"/>
                <w:szCs w:val="20"/>
              </w:rPr>
              <w:t>не могут быть ниже минимально установленных Правительством Российской Федерации</w:t>
            </w:r>
            <w:r w:rsidRPr="00DA3164">
              <w:rPr>
                <w:rFonts w:ascii="Times New Roman" w:hAnsi="Times New Roman" w:cs="Times New Roman"/>
                <w:sz w:val="20"/>
                <w:szCs w:val="20"/>
              </w:rPr>
              <w:t>.</w:t>
            </w:r>
            <w:proofErr w:type="gramEnd"/>
          </w:p>
          <w:p w:rsidR="00DC0BC8" w:rsidRPr="00DA3164" w:rsidRDefault="00DC0BC8" w:rsidP="001B360F">
            <w:pPr>
              <w:rPr>
                <w:rFonts w:ascii="Times New Roman" w:hAnsi="Times New Roman" w:cs="Times New Roman"/>
                <w:sz w:val="20"/>
                <w:szCs w:val="20"/>
              </w:rPr>
            </w:pPr>
            <w:r w:rsidRPr="00DA3164">
              <w:rPr>
                <w:rFonts w:ascii="Times New Roman" w:hAnsi="Times New Roman" w:cs="Times New Roman"/>
                <w:sz w:val="20"/>
                <w:szCs w:val="20"/>
              </w:rPr>
              <w:t>В соответствии с поручением Заместителя Председателя Правительства РФ Д.Н. Козака от 5 августа 2016 года № ДК-П9-4721:</w:t>
            </w:r>
          </w:p>
          <w:p w:rsidR="00DC0BC8" w:rsidRPr="00DA3164" w:rsidRDefault="00DC0BC8" w:rsidP="001B360F">
            <w:pPr>
              <w:rPr>
                <w:rFonts w:ascii="Times New Roman" w:hAnsi="Times New Roman" w:cs="Times New Roman"/>
                <w:sz w:val="20"/>
                <w:szCs w:val="20"/>
              </w:rPr>
            </w:pPr>
            <w:r w:rsidRPr="00DA3164">
              <w:rPr>
                <w:rFonts w:ascii="Times New Roman" w:hAnsi="Times New Roman" w:cs="Times New Roman"/>
                <w:sz w:val="20"/>
                <w:szCs w:val="20"/>
              </w:rPr>
              <w:t>- срок разработки акта март 2017 года;</w:t>
            </w:r>
          </w:p>
          <w:p w:rsidR="00DC0BC8" w:rsidRPr="00DA3164" w:rsidRDefault="00DC0BC8" w:rsidP="001B360F">
            <w:pPr>
              <w:rPr>
                <w:rFonts w:ascii="Times New Roman" w:hAnsi="Times New Roman" w:cs="Times New Roman"/>
                <w:sz w:val="20"/>
                <w:szCs w:val="20"/>
              </w:rPr>
            </w:pPr>
            <w:r w:rsidRPr="00DA3164">
              <w:rPr>
                <w:rFonts w:ascii="Times New Roman" w:hAnsi="Times New Roman" w:cs="Times New Roman"/>
                <w:sz w:val="20"/>
                <w:szCs w:val="20"/>
              </w:rPr>
              <w:t xml:space="preserve">- предполагаемый срок принятия акта </w:t>
            </w:r>
            <w:r w:rsidRPr="00DA3164">
              <w:rPr>
                <w:rFonts w:ascii="Times New Roman" w:hAnsi="Times New Roman" w:cs="Times New Roman"/>
                <w:sz w:val="20"/>
                <w:szCs w:val="20"/>
                <w:u w:val="single"/>
                <w:lang w:val="en-US"/>
              </w:rPr>
              <w:t>II</w:t>
            </w:r>
            <w:r w:rsidRPr="00DA3164">
              <w:rPr>
                <w:rFonts w:ascii="Times New Roman" w:hAnsi="Times New Roman" w:cs="Times New Roman"/>
                <w:sz w:val="20"/>
                <w:szCs w:val="20"/>
                <w:u w:val="single"/>
              </w:rPr>
              <w:t xml:space="preserve"> квартал 2017 года</w:t>
            </w:r>
            <w:r w:rsidRPr="00DA3164">
              <w:rPr>
                <w:rFonts w:ascii="Times New Roman" w:hAnsi="Times New Roman" w:cs="Times New Roman"/>
                <w:sz w:val="20"/>
                <w:szCs w:val="20"/>
              </w:rPr>
              <w:t>.</w:t>
            </w:r>
          </w:p>
          <w:p w:rsidR="00DC0BC8" w:rsidRPr="00DA3164" w:rsidRDefault="00DC0BC8" w:rsidP="001B360F">
            <w:pPr>
              <w:rPr>
                <w:rFonts w:ascii="Times New Roman" w:hAnsi="Times New Roman" w:cs="Times New Roman"/>
                <w:sz w:val="20"/>
                <w:szCs w:val="20"/>
              </w:rPr>
            </w:pPr>
            <w:r w:rsidRPr="00DA3164">
              <w:rPr>
                <w:rFonts w:ascii="Times New Roman" w:hAnsi="Times New Roman" w:cs="Times New Roman"/>
                <w:sz w:val="20"/>
                <w:szCs w:val="20"/>
              </w:rPr>
              <w:t xml:space="preserve">Проект Постановления Правительства РФ в настоящий момент </w:t>
            </w:r>
            <w:r w:rsidRPr="00DA3164">
              <w:rPr>
                <w:rFonts w:ascii="Times New Roman" w:hAnsi="Times New Roman" w:cs="Times New Roman"/>
                <w:sz w:val="20"/>
                <w:szCs w:val="20"/>
              </w:rPr>
              <w:lastRenderedPageBreak/>
              <w:t>проходит процедуру оценки регулирующего воздействия (ОРВ). На данный момент при подготовке заключения по итогам процедуры ОРВ принято отрицательное решение по прохождению указанного этапа, Минэкономразвития подготовлено заключение с предложениями о доработке проекта акта.</w:t>
            </w:r>
          </w:p>
          <w:p w:rsidR="00DC0BC8" w:rsidRPr="00DA3164" w:rsidRDefault="00DC0BC8" w:rsidP="001B360F">
            <w:pPr>
              <w:rPr>
                <w:rFonts w:ascii="Times New Roman" w:hAnsi="Times New Roman" w:cs="Times New Roman"/>
                <w:sz w:val="20"/>
                <w:szCs w:val="20"/>
              </w:rPr>
            </w:pPr>
            <w:r w:rsidRPr="00DA3164">
              <w:rPr>
                <w:rFonts w:ascii="Times New Roman" w:hAnsi="Times New Roman" w:cs="Times New Roman"/>
                <w:sz w:val="20"/>
                <w:szCs w:val="20"/>
              </w:rPr>
              <w:t>Ознакомиться с процессом прохождения Проектом Постановления Правительства РФ ОРВ можно по адресу:</w:t>
            </w:r>
          </w:p>
          <w:p w:rsidR="00DC0BC8" w:rsidRPr="00DA3164" w:rsidRDefault="009E69CB" w:rsidP="001B360F">
            <w:pPr>
              <w:rPr>
                <w:rFonts w:ascii="Times New Roman" w:hAnsi="Times New Roman" w:cs="Times New Roman"/>
                <w:sz w:val="20"/>
                <w:szCs w:val="20"/>
              </w:rPr>
            </w:pPr>
            <w:hyperlink r:id="rId14" w:anchor="npa=59319" w:history="1">
              <w:r w:rsidR="00DC0BC8" w:rsidRPr="00DA3164">
                <w:rPr>
                  <w:rStyle w:val="ae"/>
                  <w:rFonts w:ascii="Times New Roman" w:hAnsi="Times New Roman" w:cs="Times New Roman"/>
                  <w:color w:val="auto"/>
                  <w:sz w:val="20"/>
                  <w:szCs w:val="20"/>
                </w:rPr>
                <w:t>http://regulation.gov.ru/projects?type=Grid#npa=59319</w:t>
              </w:r>
            </w:hyperlink>
            <w:r w:rsidR="00DC0BC8" w:rsidRPr="00DA3164">
              <w:rPr>
                <w:rFonts w:ascii="Times New Roman" w:hAnsi="Times New Roman" w:cs="Times New Roman"/>
                <w:sz w:val="20"/>
                <w:szCs w:val="20"/>
              </w:rPr>
              <w:t xml:space="preserve">. </w:t>
            </w:r>
          </w:p>
          <w:p w:rsidR="00DC0BC8" w:rsidRPr="00DA3164" w:rsidRDefault="00DC0BC8" w:rsidP="00DC0BC8">
            <w:pPr>
              <w:rPr>
                <w:rFonts w:ascii="Times New Roman" w:hAnsi="Times New Roman" w:cs="Times New Roman"/>
                <w:sz w:val="20"/>
                <w:szCs w:val="20"/>
              </w:rPr>
            </w:pPr>
            <w:r w:rsidRPr="00DA3164">
              <w:rPr>
                <w:rFonts w:ascii="Times New Roman" w:hAnsi="Times New Roman" w:cs="Times New Roman"/>
                <w:b/>
                <w:sz w:val="20"/>
                <w:szCs w:val="20"/>
              </w:rPr>
              <w:t>Сделать окончательный вывод о минимальных требованиях к специалисту по организации строительства, выполняющему работы на особо опасном объекте можно будет только после вступления в силу Постановления Правительства РФ.</w:t>
            </w:r>
          </w:p>
        </w:tc>
      </w:tr>
      <w:tr w:rsidR="00DA3164" w:rsidRPr="00DA3164" w:rsidTr="00DA3164">
        <w:tc>
          <w:tcPr>
            <w:tcW w:w="568" w:type="dxa"/>
          </w:tcPr>
          <w:p w:rsidR="00AA7B35" w:rsidRPr="00DA3164" w:rsidRDefault="00AA7B35" w:rsidP="00DC0BC8">
            <w:pPr>
              <w:pStyle w:val="a3"/>
              <w:numPr>
                <w:ilvl w:val="0"/>
                <w:numId w:val="23"/>
              </w:numPr>
              <w:ind w:left="426" w:hanging="426"/>
              <w:rPr>
                <w:rFonts w:ascii="Times New Roman" w:hAnsi="Times New Roman" w:cs="Times New Roman"/>
                <w:b/>
                <w:sz w:val="20"/>
                <w:szCs w:val="20"/>
              </w:rPr>
            </w:pPr>
          </w:p>
        </w:tc>
        <w:tc>
          <w:tcPr>
            <w:tcW w:w="2938" w:type="dxa"/>
          </w:tcPr>
          <w:p w:rsidR="00AA7B35" w:rsidRPr="00DA3164" w:rsidRDefault="00AA7B35" w:rsidP="00AA7B35">
            <w:pPr>
              <w:jc w:val="left"/>
              <w:rPr>
                <w:rFonts w:ascii="Times New Roman" w:hAnsi="Times New Roman" w:cs="Times New Roman"/>
                <w:b/>
                <w:sz w:val="20"/>
                <w:szCs w:val="20"/>
              </w:rPr>
            </w:pPr>
            <w:r w:rsidRPr="00DA3164">
              <w:rPr>
                <w:rFonts w:ascii="Times New Roman" w:hAnsi="Times New Roman" w:cs="Times New Roman"/>
                <w:b/>
                <w:sz w:val="20"/>
                <w:szCs w:val="20"/>
              </w:rPr>
              <w:t>Может ли специалист по организации строительства работать в двух организациях?</w:t>
            </w:r>
          </w:p>
          <w:p w:rsidR="00AA7B35" w:rsidRPr="00DA3164" w:rsidRDefault="00AA7B35" w:rsidP="00AA7B35">
            <w:pPr>
              <w:jc w:val="left"/>
              <w:rPr>
                <w:rFonts w:ascii="Times New Roman" w:hAnsi="Times New Roman" w:cs="Times New Roman"/>
                <w:sz w:val="20"/>
                <w:szCs w:val="20"/>
              </w:rPr>
            </w:pPr>
          </w:p>
        </w:tc>
        <w:tc>
          <w:tcPr>
            <w:tcW w:w="6276" w:type="dxa"/>
          </w:tcPr>
          <w:p w:rsidR="00AA7B35" w:rsidRPr="00DA3164" w:rsidRDefault="00AA7B35" w:rsidP="00AA7B35">
            <w:pPr>
              <w:jc w:val="left"/>
              <w:rPr>
                <w:rFonts w:ascii="Times New Roman" w:hAnsi="Times New Roman" w:cs="Times New Roman"/>
                <w:sz w:val="20"/>
                <w:szCs w:val="20"/>
              </w:rPr>
            </w:pPr>
            <w:r w:rsidRPr="00DA3164">
              <w:rPr>
                <w:rFonts w:ascii="Times New Roman" w:hAnsi="Times New Roman" w:cs="Times New Roman"/>
                <w:sz w:val="20"/>
                <w:szCs w:val="20"/>
              </w:rPr>
              <w:t>Согласно ч. 6 ст. 55.5 ГрК «Стандарты и внутренние документы СРО» организация – член СРО должна доказать наличие по основному месту работы не менее двух специалистов по организации строительства.</w:t>
            </w:r>
          </w:p>
          <w:p w:rsidR="00AA7B35" w:rsidRPr="00DA3164" w:rsidRDefault="00AA7B35" w:rsidP="001417AB">
            <w:pPr>
              <w:jc w:val="left"/>
              <w:rPr>
                <w:rFonts w:ascii="Times New Roman" w:hAnsi="Times New Roman" w:cs="Times New Roman"/>
                <w:sz w:val="20"/>
                <w:szCs w:val="20"/>
              </w:rPr>
            </w:pPr>
            <w:r w:rsidRPr="00DA3164">
              <w:rPr>
                <w:rFonts w:ascii="Times New Roman" w:hAnsi="Times New Roman" w:cs="Times New Roman"/>
                <w:b/>
                <w:sz w:val="20"/>
                <w:szCs w:val="20"/>
              </w:rPr>
              <w:t>Специалист по организации строительства может работать в неограниченном числе мест</w:t>
            </w:r>
            <w:r w:rsidRPr="00DA3164">
              <w:rPr>
                <w:rFonts w:ascii="Times New Roman" w:hAnsi="Times New Roman" w:cs="Times New Roman"/>
                <w:sz w:val="20"/>
                <w:szCs w:val="20"/>
              </w:rPr>
              <w:t xml:space="preserve"> (или вообще быть безработным). </w:t>
            </w:r>
            <w:r w:rsidRPr="00DA3164">
              <w:rPr>
                <w:rFonts w:ascii="Times New Roman" w:hAnsi="Times New Roman" w:cs="Times New Roman"/>
                <w:b/>
                <w:sz w:val="20"/>
                <w:szCs w:val="20"/>
              </w:rPr>
              <w:t>Но каждая строительная организация должна доказать, что у нее есть по основному месту работы не менее двух специалистов по организации строительства.</w:t>
            </w:r>
            <w:r w:rsidRPr="00DA3164">
              <w:rPr>
                <w:rFonts w:ascii="Times New Roman" w:hAnsi="Times New Roman" w:cs="Times New Roman"/>
                <w:sz w:val="20"/>
                <w:szCs w:val="20"/>
              </w:rPr>
              <w:t xml:space="preserve"> Это уже задача юридического, а не физического лица.</w:t>
            </w:r>
          </w:p>
        </w:tc>
      </w:tr>
      <w:tr w:rsidR="00DA3164" w:rsidRPr="00DA3164" w:rsidTr="00DA3164">
        <w:tc>
          <w:tcPr>
            <w:tcW w:w="568" w:type="dxa"/>
          </w:tcPr>
          <w:p w:rsidR="00F465EE" w:rsidRPr="00DA3164" w:rsidRDefault="00F465EE" w:rsidP="00DC0BC8">
            <w:pPr>
              <w:pStyle w:val="a3"/>
              <w:numPr>
                <w:ilvl w:val="0"/>
                <w:numId w:val="23"/>
              </w:numPr>
              <w:ind w:left="426" w:hanging="426"/>
              <w:rPr>
                <w:rFonts w:ascii="Times New Roman" w:hAnsi="Times New Roman" w:cs="Times New Roman"/>
                <w:b/>
                <w:sz w:val="20"/>
                <w:szCs w:val="20"/>
              </w:rPr>
            </w:pPr>
          </w:p>
        </w:tc>
        <w:tc>
          <w:tcPr>
            <w:tcW w:w="2938" w:type="dxa"/>
          </w:tcPr>
          <w:p w:rsidR="00F465EE" w:rsidRPr="00DA3164" w:rsidRDefault="00F465EE" w:rsidP="00AA7B35">
            <w:pPr>
              <w:rPr>
                <w:rFonts w:ascii="Times New Roman" w:hAnsi="Times New Roman" w:cs="Times New Roman"/>
                <w:b/>
                <w:sz w:val="20"/>
                <w:szCs w:val="20"/>
              </w:rPr>
            </w:pPr>
            <w:r w:rsidRPr="00DA3164">
              <w:rPr>
                <w:rFonts w:ascii="Times New Roman" w:hAnsi="Times New Roman" w:cs="Times New Roman"/>
                <w:sz w:val="20"/>
                <w:szCs w:val="20"/>
              </w:rPr>
              <w:t>Специалист работает в организации, которая состоит в 2-х СРО (строительной и проектировщиков). Можно ли данного специалиста включать в два национальных реестра  соответственно НОСТРОЙ и НОПРИЗ?</w:t>
            </w:r>
          </w:p>
        </w:tc>
        <w:tc>
          <w:tcPr>
            <w:tcW w:w="6276" w:type="dxa"/>
          </w:tcPr>
          <w:p w:rsidR="00F465EE" w:rsidRPr="00DA3164" w:rsidRDefault="00F465EE" w:rsidP="00F465EE">
            <w:pPr>
              <w:rPr>
                <w:rFonts w:ascii="Times New Roman" w:hAnsi="Times New Roman" w:cs="Times New Roman"/>
                <w:sz w:val="20"/>
                <w:szCs w:val="20"/>
              </w:rPr>
            </w:pPr>
            <w:bookmarkStart w:id="88" w:name="OLE_LINK1"/>
            <w:r w:rsidRPr="00DA3164">
              <w:rPr>
                <w:rFonts w:ascii="Times New Roman" w:hAnsi="Times New Roman" w:cs="Times New Roman"/>
                <w:b/>
                <w:sz w:val="20"/>
                <w:szCs w:val="20"/>
              </w:rPr>
              <w:t>Градостроительный кодекс РФ</w:t>
            </w:r>
            <w:r w:rsidRPr="00DA3164">
              <w:rPr>
                <w:rFonts w:ascii="Times New Roman" w:hAnsi="Times New Roman" w:cs="Times New Roman"/>
                <w:sz w:val="20"/>
                <w:szCs w:val="20"/>
              </w:rPr>
              <w:t xml:space="preserve"> в редакции Федерального закона № 372-ФЗ</w:t>
            </w:r>
            <w:bookmarkEnd w:id="88"/>
            <w:r w:rsidRPr="00DA3164">
              <w:rPr>
                <w:rFonts w:ascii="Times New Roman" w:hAnsi="Times New Roman" w:cs="Times New Roman"/>
                <w:sz w:val="20"/>
                <w:szCs w:val="20"/>
              </w:rPr>
              <w:t xml:space="preserve"> </w:t>
            </w:r>
            <w:r w:rsidRPr="00DA3164">
              <w:rPr>
                <w:rFonts w:ascii="Times New Roman" w:hAnsi="Times New Roman" w:cs="Times New Roman"/>
                <w:b/>
                <w:sz w:val="20"/>
                <w:szCs w:val="20"/>
              </w:rPr>
              <w:t xml:space="preserve">не содержит прямого запрета </w:t>
            </w:r>
            <w:r w:rsidRPr="00DA3164">
              <w:rPr>
                <w:rFonts w:ascii="Times New Roman" w:hAnsi="Times New Roman" w:cs="Times New Roman"/>
                <w:sz w:val="20"/>
                <w:szCs w:val="20"/>
              </w:rPr>
              <w:t>на включение специалиста, трудоустроенного в организации, которая состоит одновременно в СРО, основанной на членстве лиц, осуществляющих строительство, и в СРО, основанной на членстве лиц, осуществляющих подготовку проектной документации, в соответствующие сферам деятельности Национальные реестры специалистов.</w:t>
            </w:r>
          </w:p>
          <w:p w:rsidR="00F465EE" w:rsidRPr="00DA3164" w:rsidRDefault="00F465EE" w:rsidP="00F465EE">
            <w:pPr>
              <w:rPr>
                <w:rFonts w:ascii="Times New Roman" w:hAnsi="Times New Roman" w:cs="Times New Roman"/>
                <w:b/>
                <w:sz w:val="20"/>
                <w:szCs w:val="20"/>
              </w:rPr>
            </w:pPr>
            <w:r w:rsidRPr="00DA3164">
              <w:rPr>
                <w:rFonts w:ascii="Times New Roman" w:hAnsi="Times New Roman" w:cs="Times New Roman"/>
                <w:b/>
                <w:sz w:val="20"/>
                <w:szCs w:val="20"/>
              </w:rPr>
              <w:t>Трудовой договор такого специалиста должен быть заключен в целях осуществления следующих работ:</w:t>
            </w:r>
          </w:p>
          <w:p w:rsidR="00F465EE" w:rsidRPr="00DA3164" w:rsidRDefault="00F465EE" w:rsidP="00F465EE">
            <w:pPr>
              <w:pStyle w:val="a3"/>
              <w:numPr>
                <w:ilvl w:val="1"/>
                <w:numId w:val="25"/>
              </w:numPr>
              <w:tabs>
                <w:tab w:val="left" w:pos="452"/>
              </w:tabs>
              <w:ind w:left="72" w:firstLine="142"/>
              <w:rPr>
                <w:rFonts w:ascii="Times New Roman" w:hAnsi="Times New Roman" w:cs="Times New Roman"/>
                <w:b/>
                <w:sz w:val="20"/>
                <w:szCs w:val="20"/>
              </w:rPr>
            </w:pPr>
            <w:r w:rsidRPr="00DA3164">
              <w:rPr>
                <w:rFonts w:ascii="Times New Roman" w:hAnsi="Times New Roman" w:cs="Times New Roman"/>
                <w:b/>
                <w:sz w:val="20"/>
                <w:szCs w:val="20"/>
              </w:rPr>
              <w:t>организации подготовки проектной документации;</w:t>
            </w:r>
          </w:p>
          <w:p w:rsidR="00F465EE" w:rsidRPr="00DA3164" w:rsidRDefault="00F465EE" w:rsidP="00F465EE">
            <w:pPr>
              <w:pStyle w:val="a3"/>
              <w:numPr>
                <w:ilvl w:val="1"/>
                <w:numId w:val="25"/>
              </w:numPr>
              <w:tabs>
                <w:tab w:val="left" w:pos="452"/>
              </w:tabs>
              <w:ind w:left="72" w:firstLine="142"/>
              <w:rPr>
                <w:rFonts w:ascii="Times New Roman" w:hAnsi="Times New Roman" w:cs="Times New Roman"/>
                <w:b/>
                <w:sz w:val="20"/>
                <w:szCs w:val="20"/>
              </w:rPr>
            </w:pPr>
            <w:r w:rsidRPr="00DA3164">
              <w:rPr>
                <w:rFonts w:ascii="Times New Roman" w:hAnsi="Times New Roman" w:cs="Times New Roman"/>
                <w:b/>
                <w:sz w:val="20"/>
                <w:szCs w:val="20"/>
              </w:rPr>
              <w:t>организации выполнения работ по строительству, реконструкции, капитального ремонта объектов капитального строительства.</w:t>
            </w:r>
          </w:p>
          <w:p w:rsidR="00F465EE" w:rsidRPr="00DA3164" w:rsidRDefault="00F465EE" w:rsidP="00F465EE">
            <w:pPr>
              <w:rPr>
                <w:rFonts w:ascii="Times New Roman" w:hAnsi="Times New Roman" w:cs="Times New Roman"/>
                <w:sz w:val="20"/>
                <w:szCs w:val="20"/>
              </w:rPr>
            </w:pPr>
            <w:r w:rsidRPr="00DA3164">
              <w:rPr>
                <w:rFonts w:ascii="Times New Roman" w:hAnsi="Times New Roman" w:cs="Times New Roman"/>
                <w:sz w:val="20"/>
                <w:szCs w:val="20"/>
              </w:rPr>
              <w:t>Должностные обязанности такого специалиста должны включать в себя как обязанности, перечисленные в части 3 статьи 55.5-1 Градостроительный кодекс РФ в редакции Федерального закона № 372-ФЗ (должностные обязанности специалистов по организации архитектурно-строительного проектирования), так и обязанности, перечисленные в части 5 указанной правовой нормы (должностные обязанности специалистов по организации строительства).</w:t>
            </w:r>
          </w:p>
          <w:p w:rsidR="00F465EE" w:rsidRPr="00DA3164" w:rsidRDefault="00F465EE" w:rsidP="00F465EE">
            <w:pPr>
              <w:rPr>
                <w:rFonts w:ascii="Times New Roman" w:hAnsi="Times New Roman" w:cs="Times New Roman"/>
                <w:sz w:val="20"/>
                <w:szCs w:val="20"/>
              </w:rPr>
            </w:pPr>
            <w:r w:rsidRPr="00DA3164">
              <w:rPr>
                <w:rFonts w:ascii="Times New Roman" w:hAnsi="Times New Roman" w:cs="Times New Roman"/>
                <w:sz w:val="20"/>
                <w:szCs w:val="20"/>
              </w:rPr>
              <w:t xml:space="preserve">Кроме того, </w:t>
            </w:r>
            <w:r w:rsidRPr="00DA3164">
              <w:rPr>
                <w:rFonts w:ascii="Times New Roman" w:hAnsi="Times New Roman" w:cs="Times New Roman"/>
                <w:b/>
                <w:sz w:val="20"/>
                <w:szCs w:val="20"/>
              </w:rPr>
              <w:t>у такого специалиста должен быть как 3-х летний стаж на инженерной должности в организациях, осуществляющих подготовку проектной документации, так и 3-х летний стаж на инженерной должности в организациях, осуществляющих строительство,</w:t>
            </w:r>
            <w:r w:rsidRPr="00DA3164">
              <w:rPr>
                <w:rFonts w:ascii="Times New Roman" w:hAnsi="Times New Roman" w:cs="Times New Roman"/>
                <w:sz w:val="20"/>
                <w:szCs w:val="20"/>
              </w:rPr>
              <w:t xml:space="preserve"> реконструкцию, капитальный ремонт объектов капитального строительства.</w:t>
            </w:r>
          </w:p>
          <w:p w:rsidR="00F465EE" w:rsidRPr="00DA3164" w:rsidRDefault="00F465EE" w:rsidP="00F465EE">
            <w:pPr>
              <w:rPr>
                <w:rFonts w:ascii="Times New Roman" w:hAnsi="Times New Roman" w:cs="Times New Roman"/>
                <w:sz w:val="20"/>
                <w:szCs w:val="20"/>
              </w:rPr>
            </w:pPr>
            <w:r w:rsidRPr="00DA3164">
              <w:rPr>
                <w:rFonts w:ascii="Times New Roman" w:hAnsi="Times New Roman" w:cs="Times New Roman"/>
                <w:sz w:val="20"/>
                <w:szCs w:val="20"/>
              </w:rPr>
              <w:t>При этом</w:t>
            </w:r>
            <w:proofErr w:type="gramStart"/>
            <w:r w:rsidRPr="00DA3164">
              <w:rPr>
                <w:rFonts w:ascii="Times New Roman" w:hAnsi="Times New Roman" w:cs="Times New Roman"/>
                <w:sz w:val="20"/>
                <w:szCs w:val="20"/>
              </w:rPr>
              <w:t>,</w:t>
            </w:r>
            <w:proofErr w:type="gramEnd"/>
            <w:r w:rsidRPr="00DA3164">
              <w:rPr>
                <w:rFonts w:ascii="Times New Roman" w:hAnsi="Times New Roman" w:cs="Times New Roman"/>
                <w:sz w:val="20"/>
                <w:szCs w:val="20"/>
              </w:rPr>
              <w:t xml:space="preserve"> требование о наличии общего трудового стажа по профессии, специальности и направлению подготовки в области строительства не менее чем десять лет, по нашему мнению, не отличается при внесении в данные Национальные реестры специалистов.</w:t>
            </w:r>
          </w:p>
        </w:tc>
      </w:tr>
      <w:tr w:rsidR="00DA3164" w:rsidRPr="00DA3164" w:rsidTr="00DA3164">
        <w:tc>
          <w:tcPr>
            <w:tcW w:w="568" w:type="dxa"/>
          </w:tcPr>
          <w:p w:rsidR="004D728F" w:rsidRPr="00DA3164" w:rsidRDefault="004D728F" w:rsidP="00DC0BC8">
            <w:pPr>
              <w:pStyle w:val="a3"/>
              <w:numPr>
                <w:ilvl w:val="0"/>
                <w:numId w:val="23"/>
              </w:numPr>
              <w:ind w:left="426" w:hanging="426"/>
              <w:rPr>
                <w:rFonts w:ascii="Times New Roman" w:hAnsi="Times New Roman" w:cs="Times New Roman"/>
                <w:b/>
                <w:sz w:val="20"/>
                <w:szCs w:val="20"/>
              </w:rPr>
            </w:pPr>
          </w:p>
        </w:tc>
        <w:tc>
          <w:tcPr>
            <w:tcW w:w="2938" w:type="dxa"/>
          </w:tcPr>
          <w:p w:rsidR="004D728F" w:rsidRPr="00DA3164" w:rsidRDefault="004D728F" w:rsidP="00AA7B35">
            <w:pPr>
              <w:rPr>
                <w:rFonts w:ascii="Times New Roman" w:hAnsi="Times New Roman" w:cs="Times New Roman"/>
                <w:sz w:val="20"/>
                <w:szCs w:val="20"/>
              </w:rPr>
            </w:pPr>
            <w:r w:rsidRPr="00DA3164">
              <w:rPr>
                <w:rFonts w:ascii="Times New Roman" w:hAnsi="Times New Roman" w:cs="Times New Roman"/>
                <w:sz w:val="20"/>
                <w:szCs w:val="20"/>
              </w:rPr>
              <w:t xml:space="preserve">Если по состоянию на 01.07.2017 г. не все специалисты СРО будут включены в НРС (по техническим, организационным причинам), будет ли Ростехнадзор подтверждать статус СРО? </w:t>
            </w:r>
            <w:proofErr w:type="gramStart"/>
            <w:r w:rsidRPr="00DA3164">
              <w:rPr>
                <w:rFonts w:ascii="Times New Roman" w:hAnsi="Times New Roman" w:cs="Times New Roman"/>
                <w:sz w:val="20"/>
                <w:szCs w:val="20"/>
              </w:rPr>
              <w:lastRenderedPageBreak/>
              <w:t>Возможно</w:t>
            </w:r>
            <w:proofErr w:type="gramEnd"/>
            <w:r w:rsidRPr="00DA3164">
              <w:rPr>
                <w:rFonts w:ascii="Times New Roman" w:hAnsi="Times New Roman" w:cs="Times New Roman"/>
                <w:sz w:val="20"/>
                <w:szCs w:val="20"/>
              </w:rPr>
              <w:t xml:space="preserve"> ли в таком случае продлить срок подачи пакета документов для остальных специалистов до 1.09.2017г.?</w:t>
            </w:r>
          </w:p>
        </w:tc>
        <w:tc>
          <w:tcPr>
            <w:tcW w:w="6276" w:type="dxa"/>
          </w:tcPr>
          <w:p w:rsidR="004D728F" w:rsidRPr="00DA3164" w:rsidRDefault="004D728F" w:rsidP="004D728F">
            <w:pPr>
              <w:rPr>
                <w:rFonts w:ascii="Times New Roman" w:hAnsi="Times New Roman" w:cs="Times New Roman"/>
                <w:sz w:val="20"/>
                <w:szCs w:val="20"/>
              </w:rPr>
            </w:pPr>
            <w:r w:rsidRPr="00DA3164">
              <w:rPr>
                <w:rFonts w:ascii="Times New Roman" w:hAnsi="Times New Roman" w:cs="Times New Roman"/>
                <w:sz w:val="20"/>
                <w:szCs w:val="20"/>
              </w:rPr>
              <w:lastRenderedPageBreak/>
              <w:t>Федеральным законом от 29.12.2004 № 191-ФЗ «О введении в действие Градостроительного кодекса Российской Федерации» (далее – Федеральный закон № 191-ФЗ) не предусмотрена процедура подтверждения статуса СРО.</w:t>
            </w:r>
          </w:p>
          <w:p w:rsidR="004D728F" w:rsidRPr="00DA3164" w:rsidRDefault="004D728F" w:rsidP="004D728F">
            <w:pPr>
              <w:rPr>
                <w:rFonts w:ascii="Times New Roman" w:hAnsi="Times New Roman" w:cs="Times New Roman"/>
                <w:b/>
                <w:sz w:val="20"/>
                <w:szCs w:val="20"/>
              </w:rPr>
            </w:pPr>
            <w:r w:rsidRPr="00DA3164">
              <w:rPr>
                <w:rFonts w:ascii="Times New Roman" w:hAnsi="Times New Roman" w:cs="Times New Roman"/>
                <w:sz w:val="20"/>
                <w:szCs w:val="20"/>
              </w:rPr>
              <w:t xml:space="preserve">Вместе с тем, в соответствии с </w:t>
            </w:r>
            <w:bookmarkStart w:id="89" w:name="OLE_LINK8"/>
            <w:r w:rsidRPr="00DA3164">
              <w:rPr>
                <w:rFonts w:ascii="Times New Roman" w:hAnsi="Times New Roman" w:cs="Times New Roman"/>
                <w:sz w:val="20"/>
                <w:szCs w:val="20"/>
              </w:rPr>
              <w:t xml:space="preserve">частью 3 статьи 3.3 </w:t>
            </w:r>
            <w:bookmarkStart w:id="90" w:name="OLE_LINK5"/>
            <w:r w:rsidRPr="00DA3164">
              <w:rPr>
                <w:rFonts w:ascii="Times New Roman" w:hAnsi="Times New Roman" w:cs="Times New Roman"/>
                <w:sz w:val="20"/>
                <w:szCs w:val="20"/>
              </w:rPr>
              <w:t>Федерального закона № 191-ФЗ</w:t>
            </w:r>
            <w:bookmarkEnd w:id="89"/>
            <w:bookmarkEnd w:id="90"/>
            <w:r w:rsidRPr="00DA3164">
              <w:rPr>
                <w:rFonts w:ascii="Times New Roman" w:hAnsi="Times New Roman" w:cs="Times New Roman"/>
                <w:sz w:val="20"/>
                <w:szCs w:val="20"/>
              </w:rPr>
              <w:t xml:space="preserve"> с 01.10.2017 Ростехнадзор будет принимать решение об исключении сведений о некоммерческой организации, имеющей статус саморегулируемой организации, из государственного реестра </w:t>
            </w:r>
            <w:r w:rsidRPr="00DA3164">
              <w:rPr>
                <w:rFonts w:ascii="Times New Roman" w:hAnsi="Times New Roman" w:cs="Times New Roman"/>
                <w:sz w:val="20"/>
                <w:szCs w:val="20"/>
              </w:rPr>
              <w:lastRenderedPageBreak/>
              <w:t>саморегулируемых организаций в следующих случаях:</w:t>
            </w:r>
          </w:p>
          <w:p w:rsidR="004D728F" w:rsidRPr="00DA3164" w:rsidRDefault="004D728F" w:rsidP="004D728F">
            <w:pPr>
              <w:rPr>
                <w:rFonts w:ascii="Times New Roman" w:hAnsi="Times New Roman" w:cs="Times New Roman"/>
                <w:sz w:val="20"/>
                <w:szCs w:val="20"/>
              </w:rPr>
            </w:pPr>
            <w:r w:rsidRPr="00DA3164">
              <w:rPr>
                <w:rFonts w:ascii="Times New Roman" w:hAnsi="Times New Roman" w:cs="Times New Roman"/>
                <w:sz w:val="20"/>
                <w:szCs w:val="20"/>
              </w:rPr>
              <w:t xml:space="preserve">1) некоммерческая организация, имеющая статус саморегулируемой организации, </w:t>
            </w:r>
            <w:r w:rsidRPr="00DA3164">
              <w:rPr>
                <w:rFonts w:ascii="Times New Roman" w:hAnsi="Times New Roman" w:cs="Times New Roman"/>
                <w:b/>
                <w:sz w:val="20"/>
                <w:szCs w:val="20"/>
              </w:rPr>
              <w:t>не представила в Ростехнадзор документы</w:t>
            </w:r>
            <w:r w:rsidRPr="00DA3164">
              <w:rPr>
                <w:rFonts w:ascii="Times New Roman" w:hAnsi="Times New Roman" w:cs="Times New Roman"/>
                <w:sz w:val="20"/>
                <w:szCs w:val="20"/>
              </w:rPr>
              <w:t xml:space="preserve">, </w:t>
            </w:r>
            <w:r w:rsidRPr="00DA3164">
              <w:rPr>
                <w:rFonts w:ascii="Times New Roman" w:hAnsi="Times New Roman" w:cs="Times New Roman"/>
                <w:b/>
                <w:sz w:val="20"/>
                <w:szCs w:val="20"/>
              </w:rPr>
              <w:t>подтверждающие соответствие</w:t>
            </w:r>
            <w:r w:rsidRPr="00DA3164">
              <w:rPr>
                <w:rFonts w:ascii="Times New Roman" w:hAnsi="Times New Roman" w:cs="Times New Roman"/>
                <w:sz w:val="20"/>
                <w:szCs w:val="20"/>
              </w:rPr>
              <w:t xml:space="preserve"> такой некоммерческой организации </w:t>
            </w:r>
            <w:r w:rsidRPr="00DA3164">
              <w:rPr>
                <w:rFonts w:ascii="Times New Roman" w:hAnsi="Times New Roman" w:cs="Times New Roman"/>
                <w:b/>
                <w:sz w:val="20"/>
                <w:szCs w:val="20"/>
              </w:rPr>
              <w:t>требованиям</w:t>
            </w:r>
            <w:r w:rsidRPr="00DA3164">
              <w:rPr>
                <w:rFonts w:ascii="Times New Roman" w:hAnsi="Times New Roman" w:cs="Times New Roman"/>
                <w:sz w:val="20"/>
                <w:szCs w:val="20"/>
              </w:rPr>
              <w:t xml:space="preserve">, установленным частями </w:t>
            </w:r>
            <w:r w:rsidRPr="00DA3164">
              <w:rPr>
                <w:rFonts w:ascii="Times New Roman" w:hAnsi="Times New Roman" w:cs="Times New Roman"/>
                <w:b/>
                <w:sz w:val="20"/>
                <w:szCs w:val="20"/>
              </w:rPr>
              <w:t>1 - 4 статьи 55.4</w:t>
            </w:r>
            <w:r w:rsidRPr="00DA3164">
              <w:rPr>
                <w:rFonts w:ascii="Times New Roman" w:hAnsi="Times New Roman" w:cs="Times New Roman"/>
                <w:sz w:val="20"/>
                <w:szCs w:val="20"/>
              </w:rPr>
              <w:t xml:space="preserve"> Градостроительного кодекса Российской Федерации (далее – Кодекс). Обязанность по приведению внутренних документов для некоммерческой организации, имеющей статус саморегулируемой организации, в соответствие с требованиями законодательства о градостроительной деятельности установлена частью 15 статьи 3.3 Федерального закона № 191-ФЗ.</w:t>
            </w:r>
          </w:p>
          <w:p w:rsidR="004D728F" w:rsidRPr="00DA3164" w:rsidRDefault="004D728F" w:rsidP="004D728F">
            <w:pPr>
              <w:rPr>
                <w:rFonts w:ascii="Times New Roman" w:hAnsi="Times New Roman" w:cs="Times New Roman"/>
                <w:sz w:val="20"/>
                <w:szCs w:val="20"/>
              </w:rPr>
            </w:pPr>
            <w:proofErr w:type="gramStart"/>
            <w:r w:rsidRPr="00DA3164">
              <w:rPr>
                <w:rFonts w:ascii="Times New Roman" w:hAnsi="Times New Roman" w:cs="Times New Roman"/>
                <w:sz w:val="20"/>
                <w:szCs w:val="20"/>
              </w:rPr>
              <w:t xml:space="preserve">2) </w:t>
            </w:r>
            <w:r w:rsidRPr="00DA3164">
              <w:rPr>
                <w:rFonts w:ascii="Times New Roman" w:hAnsi="Times New Roman" w:cs="Times New Roman"/>
                <w:b/>
                <w:sz w:val="20"/>
                <w:szCs w:val="20"/>
              </w:rPr>
              <w:t>членами саморегулируемой организации</w:t>
            </w:r>
            <w:r w:rsidRPr="00DA3164">
              <w:rPr>
                <w:rFonts w:ascii="Times New Roman" w:hAnsi="Times New Roman" w:cs="Times New Roman"/>
                <w:sz w:val="20"/>
                <w:szCs w:val="20"/>
              </w:rPr>
              <w:t xml:space="preserve">, основанной на членстве лиц, осуществляющих строительство, </w:t>
            </w:r>
            <w:r w:rsidRPr="00DA3164">
              <w:rPr>
                <w:rFonts w:ascii="Times New Roman" w:hAnsi="Times New Roman" w:cs="Times New Roman"/>
                <w:b/>
                <w:sz w:val="20"/>
                <w:szCs w:val="20"/>
              </w:rPr>
              <w:t>являются</w:t>
            </w:r>
            <w:r w:rsidRPr="00DA3164">
              <w:rPr>
                <w:rFonts w:ascii="Times New Roman" w:hAnsi="Times New Roman" w:cs="Times New Roman"/>
                <w:sz w:val="20"/>
                <w:szCs w:val="20"/>
              </w:rPr>
              <w:t xml:space="preserve"> индивидуальные предприниматели и (или) юридические лица, </w:t>
            </w:r>
            <w:r w:rsidRPr="00DA3164">
              <w:rPr>
                <w:rFonts w:ascii="Times New Roman" w:hAnsi="Times New Roman" w:cs="Times New Roman"/>
                <w:b/>
                <w:sz w:val="20"/>
                <w:szCs w:val="20"/>
              </w:rPr>
              <w:t>не зарегистрированные в том же субъекте Российской Федерации</w:t>
            </w:r>
            <w:r w:rsidRPr="00DA3164">
              <w:rPr>
                <w:rFonts w:ascii="Times New Roman" w:hAnsi="Times New Roman" w:cs="Times New Roman"/>
                <w:sz w:val="20"/>
                <w:szCs w:val="20"/>
              </w:rPr>
              <w:t>,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55.4</w:t>
            </w:r>
            <w:proofErr w:type="gramEnd"/>
            <w:r w:rsidRPr="00DA3164">
              <w:rPr>
                <w:rFonts w:ascii="Times New Roman" w:hAnsi="Times New Roman" w:cs="Times New Roman"/>
                <w:sz w:val="20"/>
                <w:szCs w:val="20"/>
              </w:rPr>
              <w:t xml:space="preserve"> Кодекса.</w:t>
            </w:r>
          </w:p>
          <w:p w:rsidR="004D728F" w:rsidRPr="00DA3164" w:rsidRDefault="004D728F" w:rsidP="004D728F">
            <w:pPr>
              <w:rPr>
                <w:rFonts w:ascii="Times New Roman" w:hAnsi="Times New Roman" w:cs="Times New Roman"/>
                <w:sz w:val="20"/>
                <w:szCs w:val="20"/>
              </w:rPr>
            </w:pPr>
            <w:r w:rsidRPr="00DA3164">
              <w:rPr>
                <w:rFonts w:ascii="Times New Roman" w:hAnsi="Times New Roman" w:cs="Times New Roman"/>
                <w:b/>
                <w:sz w:val="20"/>
                <w:szCs w:val="20"/>
              </w:rPr>
              <w:t>Нормы частей 1-4 статьи 55.4 Кодекса не содержат требование о включении специалистов членов СРО в Национальный реестр специалистов.</w:t>
            </w:r>
            <w:r w:rsidRPr="00DA3164">
              <w:rPr>
                <w:rFonts w:ascii="Times New Roman" w:hAnsi="Times New Roman" w:cs="Times New Roman"/>
                <w:sz w:val="20"/>
                <w:szCs w:val="20"/>
              </w:rPr>
              <w:t xml:space="preserve"> Такое требование содержится в статье 55.5-1 Кодекса в редакции Федерального закона № 372-ФЗ.</w:t>
            </w:r>
          </w:p>
          <w:p w:rsidR="004D728F" w:rsidRPr="00DA3164" w:rsidRDefault="004D728F" w:rsidP="004D728F">
            <w:pPr>
              <w:rPr>
                <w:rFonts w:ascii="Times New Roman" w:hAnsi="Times New Roman" w:cs="Times New Roman"/>
                <w:b/>
                <w:sz w:val="20"/>
                <w:szCs w:val="20"/>
              </w:rPr>
            </w:pPr>
            <w:r w:rsidRPr="00DA3164">
              <w:rPr>
                <w:rFonts w:ascii="Times New Roman" w:hAnsi="Times New Roman" w:cs="Times New Roman"/>
                <w:b/>
                <w:sz w:val="20"/>
                <w:szCs w:val="20"/>
              </w:rPr>
              <w:t>Совокупность указанных норм позволяет сделать вывод, что наличие специалистов, включенных в НРС, не будет являться предметом проверки СРО в рамках полномочия Ростехнадзора, установленного частью 3 статьи 3.3 Федерального закона № 191-ФЗ.</w:t>
            </w:r>
          </w:p>
          <w:p w:rsidR="004D728F" w:rsidRPr="00DA3164" w:rsidRDefault="004D728F" w:rsidP="004D728F">
            <w:pPr>
              <w:rPr>
                <w:rFonts w:ascii="Times New Roman" w:hAnsi="Times New Roman" w:cs="Times New Roman"/>
                <w:sz w:val="20"/>
                <w:szCs w:val="20"/>
              </w:rPr>
            </w:pPr>
            <w:r w:rsidRPr="00DA3164">
              <w:rPr>
                <w:rFonts w:ascii="Times New Roman" w:hAnsi="Times New Roman" w:cs="Times New Roman"/>
                <w:sz w:val="20"/>
                <w:szCs w:val="20"/>
              </w:rPr>
              <w:t xml:space="preserve">К подобному выводу можно прийти также при анализе документов и форм, размещенных на сайте Ростехнадзора по адресу: </w:t>
            </w:r>
            <w:hyperlink r:id="rId15" w:history="1">
              <w:r w:rsidRPr="00DA3164">
                <w:rPr>
                  <w:rStyle w:val="ae"/>
                  <w:rFonts w:ascii="Times New Roman" w:hAnsi="Times New Roman" w:cs="Times New Roman"/>
                  <w:color w:val="auto"/>
                  <w:sz w:val="20"/>
                  <w:szCs w:val="20"/>
                </w:rPr>
                <w:t>http://gosnadzor.ru/building/inspect/compliance%20SRO/</w:t>
              </w:r>
            </w:hyperlink>
            <w:r w:rsidRPr="00DA3164">
              <w:rPr>
                <w:rFonts w:ascii="Times New Roman" w:hAnsi="Times New Roman" w:cs="Times New Roman"/>
                <w:sz w:val="20"/>
                <w:szCs w:val="20"/>
              </w:rPr>
              <w:t>.</w:t>
            </w:r>
          </w:p>
          <w:p w:rsidR="004D728F" w:rsidRPr="00DA3164" w:rsidRDefault="004D728F" w:rsidP="004D728F">
            <w:pPr>
              <w:rPr>
                <w:rFonts w:ascii="Times New Roman" w:hAnsi="Times New Roman" w:cs="Times New Roman"/>
                <w:sz w:val="20"/>
                <w:szCs w:val="20"/>
              </w:rPr>
            </w:pPr>
            <w:r w:rsidRPr="00DA3164">
              <w:rPr>
                <w:rFonts w:ascii="Times New Roman" w:hAnsi="Times New Roman" w:cs="Times New Roman"/>
                <w:sz w:val="20"/>
                <w:szCs w:val="20"/>
              </w:rPr>
              <w:t>В информационном письме и форме предоставления сведений СРО в Ростехнадзор не содержится сведений о специалистах по организации строительства, реконструкции, капитального ремонта объектов капитального строительства, включенных в Национальный реестр специалистов в области строительства.</w:t>
            </w:r>
          </w:p>
          <w:p w:rsidR="004D728F" w:rsidRPr="00DA3164" w:rsidRDefault="004D728F" w:rsidP="004D728F">
            <w:pPr>
              <w:rPr>
                <w:rFonts w:ascii="Times New Roman" w:hAnsi="Times New Roman" w:cs="Times New Roman"/>
                <w:sz w:val="20"/>
                <w:szCs w:val="20"/>
              </w:rPr>
            </w:pPr>
            <w:r w:rsidRPr="00DA3164">
              <w:rPr>
                <w:rFonts w:ascii="Times New Roman" w:hAnsi="Times New Roman" w:cs="Times New Roman"/>
                <w:sz w:val="20"/>
                <w:szCs w:val="20"/>
              </w:rPr>
              <w:t xml:space="preserve">В частности, на сайте Ростехнадзора </w:t>
            </w:r>
            <w:hyperlink r:id="rId16" w:history="1">
              <w:r w:rsidRPr="00DA3164">
                <w:rPr>
                  <w:rStyle w:val="ae"/>
                  <w:rFonts w:ascii="Times New Roman" w:hAnsi="Times New Roman" w:cs="Times New Roman"/>
                  <w:color w:val="auto"/>
                  <w:sz w:val="20"/>
                  <w:szCs w:val="20"/>
                </w:rPr>
                <w:t>http://gosnadzor.ru/building/inspect/FAQ/confirmation/</w:t>
              </w:r>
            </w:hyperlink>
            <w:r w:rsidRPr="00DA3164">
              <w:rPr>
                <w:rFonts w:ascii="Times New Roman" w:hAnsi="Times New Roman" w:cs="Times New Roman"/>
                <w:sz w:val="20"/>
                <w:szCs w:val="20"/>
              </w:rPr>
              <w:t xml:space="preserve"> в разделе вопросы-ответы, размещен ответ на вопрос «Будет ли зависеть «перерегистрация» СРО от наличия у членов СРО специалистов, включенных или не включенных в Национальный реестр специалистов?»:</w:t>
            </w:r>
          </w:p>
          <w:p w:rsidR="004D728F" w:rsidRPr="00DA3164" w:rsidRDefault="004D728F" w:rsidP="004D728F">
            <w:pPr>
              <w:rPr>
                <w:rFonts w:ascii="Times New Roman" w:hAnsi="Times New Roman" w:cs="Times New Roman"/>
                <w:sz w:val="20"/>
                <w:szCs w:val="20"/>
              </w:rPr>
            </w:pPr>
            <w:r w:rsidRPr="00DA3164">
              <w:rPr>
                <w:rFonts w:ascii="Times New Roman" w:hAnsi="Times New Roman" w:cs="Times New Roman"/>
                <w:sz w:val="20"/>
                <w:szCs w:val="20"/>
              </w:rPr>
              <w:t xml:space="preserve">«Таким образом, </w:t>
            </w:r>
            <w:r w:rsidRPr="00DA3164">
              <w:rPr>
                <w:rFonts w:ascii="Times New Roman" w:hAnsi="Times New Roman" w:cs="Times New Roman"/>
                <w:b/>
                <w:sz w:val="20"/>
                <w:szCs w:val="20"/>
                <w:u w:val="single"/>
              </w:rPr>
              <w:t>отсутствие в Национальном реестре специалистов сведений о специалистах членов саморегулируемых организаций не входит в перечень оснований для исключения сведений о саморегулируемой организации из государственного реестра саморегулируемой организации</w:t>
            </w:r>
            <w:proofErr w:type="gramStart"/>
            <w:r w:rsidRPr="00DA3164">
              <w:rPr>
                <w:rFonts w:ascii="Times New Roman" w:hAnsi="Times New Roman" w:cs="Times New Roman"/>
                <w:sz w:val="20"/>
                <w:szCs w:val="20"/>
              </w:rPr>
              <w:t>.»</w:t>
            </w:r>
            <w:proofErr w:type="gramEnd"/>
          </w:p>
          <w:p w:rsidR="00E902C9" w:rsidRPr="00DA3164" w:rsidRDefault="00E902C9" w:rsidP="004D728F">
            <w:pPr>
              <w:rPr>
                <w:rFonts w:ascii="Times New Roman" w:hAnsi="Times New Roman" w:cs="Times New Roman"/>
                <w:sz w:val="20"/>
                <w:szCs w:val="20"/>
              </w:rPr>
            </w:pPr>
          </w:p>
          <w:p w:rsidR="004D728F" w:rsidRPr="00DA3164" w:rsidRDefault="004D728F" w:rsidP="004D728F">
            <w:pPr>
              <w:rPr>
                <w:rFonts w:ascii="Times New Roman" w:hAnsi="Times New Roman" w:cs="Times New Roman"/>
                <w:b/>
                <w:sz w:val="20"/>
                <w:szCs w:val="20"/>
              </w:rPr>
            </w:pPr>
            <w:r w:rsidRPr="00DA3164">
              <w:rPr>
                <w:rFonts w:ascii="Times New Roman" w:hAnsi="Times New Roman" w:cs="Times New Roman"/>
                <w:b/>
                <w:sz w:val="20"/>
                <w:szCs w:val="20"/>
              </w:rPr>
              <w:t>Крайний срок направления документов– 30.06.2017</w:t>
            </w:r>
            <w:r w:rsidR="00E902C9" w:rsidRPr="00DA3164">
              <w:rPr>
                <w:rFonts w:ascii="Times New Roman" w:hAnsi="Times New Roman" w:cs="Times New Roman"/>
                <w:b/>
                <w:sz w:val="20"/>
                <w:szCs w:val="20"/>
              </w:rPr>
              <w:t xml:space="preserve"> г</w:t>
            </w:r>
            <w:r w:rsidRPr="00DA3164">
              <w:rPr>
                <w:rFonts w:ascii="Times New Roman" w:hAnsi="Times New Roman" w:cs="Times New Roman"/>
                <w:b/>
                <w:sz w:val="20"/>
                <w:szCs w:val="20"/>
              </w:rPr>
              <w:t>.</w:t>
            </w:r>
          </w:p>
        </w:tc>
      </w:tr>
      <w:tr w:rsidR="00DA3164" w:rsidRPr="00DA3164" w:rsidTr="00DA3164">
        <w:tc>
          <w:tcPr>
            <w:tcW w:w="568" w:type="dxa"/>
          </w:tcPr>
          <w:p w:rsidR="00E902C9" w:rsidRPr="00DA3164" w:rsidRDefault="00E902C9" w:rsidP="00DC0BC8">
            <w:pPr>
              <w:pStyle w:val="a3"/>
              <w:numPr>
                <w:ilvl w:val="0"/>
                <w:numId w:val="23"/>
              </w:numPr>
              <w:ind w:left="426" w:hanging="426"/>
              <w:rPr>
                <w:rFonts w:ascii="Times New Roman" w:hAnsi="Times New Roman" w:cs="Times New Roman"/>
                <w:b/>
                <w:sz w:val="20"/>
                <w:szCs w:val="20"/>
              </w:rPr>
            </w:pPr>
          </w:p>
        </w:tc>
        <w:tc>
          <w:tcPr>
            <w:tcW w:w="2938" w:type="dxa"/>
          </w:tcPr>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Согласно части 1 статьи 55.5-1 Градостроительного кодекса РФ специалистом по организации строительства является физическое лицо, которое имеет право осуществлять по трудовому договору</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xml:space="preserve">- функции по организации выполнения работ по </w:t>
            </w:r>
            <w:r w:rsidRPr="00DA3164">
              <w:rPr>
                <w:rFonts w:ascii="Times New Roman" w:hAnsi="Times New Roman" w:cs="Times New Roman"/>
                <w:sz w:val="20"/>
                <w:szCs w:val="20"/>
              </w:rPr>
              <w:lastRenderedPageBreak/>
              <w:t xml:space="preserve">строительству в должности главного инженера проекта. В большинстве строительных организаций </w:t>
            </w:r>
            <w:proofErr w:type="gramStart"/>
            <w:r w:rsidRPr="00DA3164">
              <w:rPr>
                <w:rFonts w:ascii="Times New Roman" w:hAnsi="Times New Roman" w:cs="Times New Roman"/>
                <w:sz w:val="20"/>
                <w:szCs w:val="20"/>
              </w:rPr>
              <w:t>нет и никогда не было</w:t>
            </w:r>
            <w:proofErr w:type="gramEnd"/>
            <w:r w:rsidRPr="00DA3164">
              <w:rPr>
                <w:rFonts w:ascii="Times New Roman" w:hAnsi="Times New Roman" w:cs="Times New Roman"/>
                <w:sz w:val="20"/>
                <w:szCs w:val="20"/>
              </w:rPr>
              <w:t xml:space="preserve"> должности главного инженера проекта. Как быть в такой ситуации? Кого НОСТРОЙ будет включать в национальный реестр специалистов?</w:t>
            </w:r>
          </w:p>
        </w:tc>
        <w:tc>
          <w:tcPr>
            <w:tcW w:w="6276" w:type="dxa"/>
          </w:tcPr>
          <w:p w:rsidR="00E902C9" w:rsidRPr="00DA3164" w:rsidRDefault="00E902C9" w:rsidP="00E902C9">
            <w:pPr>
              <w:rPr>
                <w:rFonts w:ascii="Times New Roman" w:hAnsi="Times New Roman" w:cs="Times New Roman"/>
                <w:sz w:val="20"/>
                <w:szCs w:val="20"/>
              </w:rPr>
            </w:pPr>
            <w:bookmarkStart w:id="91" w:name="OLE_LINK11"/>
            <w:r w:rsidRPr="00DA3164">
              <w:rPr>
                <w:rFonts w:ascii="Times New Roman" w:hAnsi="Times New Roman" w:cs="Times New Roman"/>
                <w:sz w:val="20"/>
                <w:szCs w:val="20"/>
              </w:rPr>
              <w:lastRenderedPageBreak/>
              <w:t xml:space="preserve">В соответствии с частью 1 статьи 55.5-1 Градостроительного кодекса РФ в редакции Федерального закона № 372-ФЗ (далее по тексту – Кодекс) специалистом по организации строительства является </w:t>
            </w:r>
            <w:r w:rsidRPr="00DA3164">
              <w:rPr>
                <w:rFonts w:ascii="Times New Roman" w:hAnsi="Times New Roman" w:cs="Times New Roman"/>
                <w:b/>
                <w:sz w:val="20"/>
                <w:szCs w:val="20"/>
              </w:rPr>
              <w:t>физическое лицо</w:t>
            </w:r>
            <w:r w:rsidRPr="00DA3164">
              <w:rPr>
                <w:rFonts w:ascii="Times New Roman" w:hAnsi="Times New Roman" w:cs="Times New Roman"/>
                <w:sz w:val="20"/>
                <w:szCs w:val="20"/>
              </w:rPr>
              <w:t>:</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xml:space="preserve">1.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w:t>
            </w:r>
            <w:r w:rsidRPr="00DA3164">
              <w:rPr>
                <w:rFonts w:ascii="Times New Roman" w:hAnsi="Times New Roman" w:cs="Times New Roman"/>
                <w:b/>
                <w:sz w:val="20"/>
                <w:szCs w:val="20"/>
              </w:rPr>
              <w:t>в должности главного инженера проекта</w:t>
            </w:r>
            <w:r w:rsidRPr="00DA3164">
              <w:rPr>
                <w:rFonts w:ascii="Times New Roman" w:hAnsi="Times New Roman" w:cs="Times New Roman"/>
                <w:sz w:val="20"/>
                <w:szCs w:val="20"/>
              </w:rPr>
              <w:t>;</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lastRenderedPageBreak/>
              <w:t xml:space="preserve">2. </w:t>
            </w:r>
            <w:proofErr w:type="gramStart"/>
            <w:r w:rsidRPr="00DA3164">
              <w:rPr>
                <w:rFonts w:ascii="Times New Roman" w:hAnsi="Times New Roman" w:cs="Times New Roman"/>
                <w:b/>
                <w:sz w:val="20"/>
                <w:szCs w:val="20"/>
              </w:rPr>
              <w:t>сведения</w:t>
            </w:r>
            <w:proofErr w:type="gramEnd"/>
            <w:r w:rsidRPr="00DA3164">
              <w:rPr>
                <w:rFonts w:ascii="Times New Roman" w:hAnsi="Times New Roman" w:cs="Times New Roman"/>
                <w:b/>
                <w:sz w:val="20"/>
                <w:szCs w:val="20"/>
              </w:rPr>
              <w:t xml:space="preserve"> о котором включены в национальный реестр специалистов</w:t>
            </w:r>
            <w:r w:rsidRPr="00DA3164">
              <w:rPr>
                <w:rFonts w:ascii="Times New Roman" w:hAnsi="Times New Roman" w:cs="Times New Roman"/>
                <w:sz w:val="20"/>
                <w:szCs w:val="20"/>
              </w:rPr>
              <w:t xml:space="preserve"> в области строительства.</w:t>
            </w:r>
            <w:bookmarkEnd w:id="91"/>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xml:space="preserve">В соответствии с частью 6 статьи 55.5-1 Кодекса </w:t>
            </w:r>
            <w:r w:rsidRPr="00DA3164">
              <w:rPr>
                <w:rFonts w:ascii="Times New Roman" w:hAnsi="Times New Roman" w:cs="Times New Roman"/>
                <w:b/>
                <w:sz w:val="20"/>
                <w:szCs w:val="20"/>
              </w:rPr>
              <w:t>сведения о физическом лице включаются</w:t>
            </w:r>
            <w:r w:rsidRPr="00DA3164">
              <w:rPr>
                <w:rFonts w:ascii="Times New Roman" w:hAnsi="Times New Roman" w:cs="Times New Roman"/>
                <w:sz w:val="20"/>
                <w:szCs w:val="20"/>
              </w:rPr>
              <w:t xml:space="preserve"> НОСТРОЙ </w:t>
            </w:r>
            <w:r w:rsidRPr="00DA3164">
              <w:rPr>
                <w:rFonts w:ascii="Times New Roman" w:hAnsi="Times New Roman" w:cs="Times New Roman"/>
                <w:b/>
                <w:sz w:val="20"/>
                <w:szCs w:val="20"/>
              </w:rPr>
              <w:t>в национальный реестр специалистов</w:t>
            </w:r>
            <w:r w:rsidRPr="00DA3164">
              <w:rPr>
                <w:rFonts w:ascii="Times New Roman" w:hAnsi="Times New Roman" w:cs="Times New Roman"/>
                <w:sz w:val="20"/>
                <w:szCs w:val="20"/>
              </w:rPr>
              <w:t xml:space="preserve"> в области строительства на основании заявления такого лица при условии его соответствия следующим минимальным требованиям:</w:t>
            </w:r>
          </w:p>
          <w:p w:rsidR="00E902C9" w:rsidRPr="00DA3164" w:rsidRDefault="00E902C9" w:rsidP="00E902C9">
            <w:pPr>
              <w:autoSpaceDE w:val="0"/>
              <w:autoSpaceDN w:val="0"/>
              <w:adjustRightInd w:val="0"/>
              <w:rPr>
                <w:rFonts w:ascii="Times New Roman" w:hAnsi="Times New Roman" w:cs="Times New Roman"/>
                <w:sz w:val="20"/>
                <w:szCs w:val="20"/>
              </w:rPr>
            </w:pPr>
            <w:bookmarkStart w:id="92" w:name="sub_555161"/>
            <w:r w:rsidRPr="00DA3164">
              <w:rPr>
                <w:rFonts w:ascii="Times New Roman" w:hAnsi="Times New Roman" w:cs="Times New Roman"/>
                <w:sz w:val="20"/>
                <w:szCs w:val="20"/>
              </w:rPr>
              <w:t xml:space="preserve">1) наличие </w:t>
            </w:r>
            <w:r w:rsidRPr="00DA3164">
              <w:rPr>
                <w:rFonts w:ascii="Times New Roman" w:hAnsi="Times New Roman" w:cs="Times New Roman"/>
                <w:b/>
                <w:sz w:val="20"/>
                <w:szCs w:val="20"/>
              </w:rPr>
              <w:t>высшего образования</w:t>
            </w:r>
            <w:r w:rsidRPr="00DA3164">
              <w:rPr>
                <w:rFonts w:ascii="Times New Roman" w:hAnsi="Times New Roman" w:cs="Times New Roman"/>
                <w:sz w:val="20"/>
                <w:szCs w:val="20"/>
              </w:rPr>
              <w:t xml:space="preserve"> по профессии, специальности или направлению подготовки в области строительства;</w:t>
            </w:r>
            <w:bookmarkEnd w:id="92"/>
          </w:p>
          <w:p w:rsidR="00E902C9" w:rsidRPr="00DA3164" w:rsidRDefault="00E902C9" w:rsidP="00E902C9">
            <w:pPr>
              <w:autoSpaceDE w:val="0"/>
              <w:autoSpaceDN w:val="0"/>
              <w:adjustRightInd w:val="0"/>
              <w:rPr>
                <w:rFonts w:ascii="Times New Roman" w:hAnsi="Times New Roman" w:cs="Times New Roman"/>
                <w:sz w:val="20"/>
                <w:szCs w:val="20"/>
              </w:rPr>
            </w:pPr>
            <w:bookmarkStart w:id="93" w:name="sub_555162"/>
            <w:r w:rsidRPr="00DA3164">
              <w:rPr>
                <w:rFonts w:ascii="Times New Roman" w:hAnsi="Times New Roman" w:cs="Times New Roman"/>
                <w:sz w:val="20"/>
                <w:szCs w:val="20"/>
              </w:rPr>
              <w:t xml:space="preserve">2) наличие </w:t>
            </w:r>
            <w:r w:rsidRPr="00DA3164">
              <w:rPr>
                <w:rFonts w:ascii="Times New Roman" w:hAnsi="Times New Roman" w:cs="Times New Roman"/>
                <w:b/>
                <w:sz w:val="20"/>
                <w:szCs w:val="20"/>
              </w:rPr>
              <w:t>стажа работы</w:t>
            </w:r>
            <w:r w:rsidRPr="00DA3164">
              <w:rPr>
                <w:rFonts w:ascii="Times New Roman" w:hAnsi="Times New Roman" w:cs="Times New Roman"/>
                <w:sz w:val="20"/>
                <w:szCs w:val="20"/>
              </w:rPr>
              <w:t xml:space="preserve"> в организациях, выполняющих строительство, реконструкцию, капитальный ремонт объектов капитального строительства </w:t>
            </w:r>
            <w:r w:rsidRPr="00DA3164">
              <w:rPr>
                <w:rFonts w:ascii="Times New Roman" w:hAnsi="Times New Roman" w:cs="Times New Roman"/>
                <w:b/>
                <w:sz w:val="20"/>
                <w:szCs w:val="20"/>
              </w:rPr>
              <w:t>на инженерных должностях</w:t>
            </w:r>
            <w:r w:rsidRPr="00DA3164">
              <w:rPr>
                <w:rFonts w:ascii="Times New Roman" w:hAnsi="Times New Roman" w:cs="Times New Roman"/>
                <w:sz w:val="20"/>
                <w:szCs w:val="20"/>
              </w:rPr>
              <w:t xml:space="preserve"> не менее чем три года;</w:t>
            </w:r>
            <w:bookmarkEnd w:id="93"/>
          </w:p>
          <w:p w:rsidR="00E902C9" w:rsidRPr="00DA3164" w:rsidRDefault="00E902C9" w:rsidP="00E902C9">
            <w:pPr>
              <w:autoSpaceDE w:val="0"/>
              <w:autoSpaceDN w:val="0"/>
              <w:adjustRightInd w:val="0"/>
              <w:rPr>
                <w:rFonts w:ascii="Times New Roman" w:hAnsi="Times New Roman" w:cs="Times New Roman"/>
                <w:sz w:val="20"/>
                <w:szCs w:val="20"/>
              </w:rPr>
            </w:pPr>
            <w:bookmarkStart w:id="94" w:name="sub_555163"/>
            <w:r w:rsidRPr="00DA3164">
              <w:rPr>
                <w:rFonts w:ascii="Times New Roman" w:hAnsi="Times New Roman" w:cs="Times New Roman"/>
                <w:sz w:val="20"/>
                <w:szCs w:val="20"/>
              </w:rPr>
              <w:t xml:space="preserve">3) наличие </w:t>
            </w:r>
            <w:r w:rsidRPr="00DA3164">
              <w:rPr>
                <w:rFonts w:ascii="Times New Roman" w:hAnsi="Times New Roman" w:cs="Times New Roman"/>
                <w:b/>
                <w:sz w:val="20"/>
                <w:szCs w:val="20"/>
              </w:rPr>
              <w:t>общего трудового стажа</w:t>
            </w:r>
            <w:r w:rsidRPr="00DA3164">
              <w:rPr>
                <w:rFonts w:ascii="Times New Roman" w:hAnsi="Times New Roman" w:cs="Times New Roman"/>
                <w:sz w:val="20"/>
                <w:szCs w:val="20"/>
              </w:rPr>
              <w:t xml:space="preserve"> по профессии, специальности или направлению подготовки </w:t>
            </w:r>
            <w:r w:rsidRPr="00DA3164">
              <w:rPr>
                <w:rFonts w:ascii="Times New Roman" w:hAnsi="Times New Roman" w:cs="Times New Roman"/>
                <w:b/>
                <w:sz w:val="20"/>
                <w:szCs w:val="20"/>
              </w:rPr>
              <w:t>в области строительства</w:t>
            </w:r>
            <w:r w:rsidRPr="00DA3164">
              <w:rPr>
                <w:rFonts w:ascii="Times New Roman" w:hAnsi="Times New Roman" w:cs="Times New Roman"/>
                <w:sz w:val="20"/>
                <w:szCs w:val="20"/>
              </w:rPr>
              <w:t xml:space="preserve"> не менее чем десять лет;</w:t>
            </w:r>
            <w:bookmarkEnd w:id="94"/>
          </w:p>
          <w:p w:rsidR="00E902C9" w:rsidRPr="00DA3164" w:rsidRDefault="00E902C9" w:rsidP="00E902C9">
            <w:pPr>
              <w:autoSpaceDE w:val="0"/>
              <w:autoSpaceDN w:val="0"/>
              <w:adjustRightInd w:val="0"/>
              <w:rPr>
                <w:rFonts w:ascii="Times New Roman" w:hAnsi="Times New Roman" w:cs="Times New Roman"/>
                <w:sz w:val="20"/>
                <w:szCs w:val="20"/>
              </w:rPr>
            </w:pPr>
            <w:bookmarkStart w:id="95" w:name="sub_555164"/>
            <w:r w:rsidRPr="00DA3164">
              <w:rPr>
                <w:rFonts w:ascii="Times New Roman" w:hAnsi="Times New Roman" w:cs="Times New Roman"/>
                <w:sz w:val="20"/>
                <w:szCs w:val="20"/>
              </w:rPr>
              <w:t xml:space="preserve">4) </w:t>
            </w:r>
            <w:r w:rsidRPr="00DA3164">
              <w:rPr>
                <w:rFonts w:ascii="Times New Roman" w:hAnsi="Times New Roman" w:cs="Times New Roman"/>
                <w:b/>
                <w:sz w:val="20"/>
                <w:szCs w:val="20"/>
              </w:rPr>
              <w:t>повышение квалификации</w:t>
            </w:r>
            <w:r w:rsidRPr="00DA3164">
              <w:rPr>
                <w:rFonts w:ascii="Times New Roman" w:hAnsi="Times New Roman" w:cs="Times New Roman"/>
                <w:sz w:val="20"/>
                <w:szCs w:val="20"/>
              </w:rPr>
              <w:t xml:space="preserve"> специалиста по направлению подготовки в области строительства не реже одного раза в пять лет;</w:t>
            </w:r>
            <w:bookmarkEnd w:id="95"/>
          </w:p>
          <w:p w:rsidR="00E902C9" w:rsidRPr="00DA3164" w:rsidRDefault="00E902C9" w:rsidP="00E902C9">
            <w:pPr>
              <w:autoSpaceDE w:val="0"/>
              <w:autoSpaceDN w:val="0"/>
              <w:adjustRightInd w:val="0"/>
              <w:rPr>
                <w:rFonts w:ascii="Times New Roman" w:hAnsi="Times New Roman" w:cs="Times New Roman"/>
                <w:sz w:val="20"/>
                <w:szCs w:val="20"/>
              </w:rPr>
            </w:pPr>
            <w:r w:rsidRPr="00DA3164">
              <w:rPr>
                <w:rFonts w:ascii="Times New Roman" w:hAnsi="Times New Roman" w:cs="Times New Roman"/>
                <w:sz w:val="20"/>
                <w:szCs w:val="20"/>
              </w:rPr>
              <w:t xml:space="preserve">5) </w:t>
            </w:r>
            <w:r w:rsidRPr="00DA3164">
              <w:rPr>
                <w:rFonts w:ascii="Times New Roman" w:hAnsi="Times New Roman" w:cs="Times New Roman"/>
                <w:b/>
                <w:sz w:val="20"/>
                <w:szCs w:val="20"/>
              </w:rPr>
              <w:t>наличие разрешения на работу</w:t>
            </w:r>
            <w:r w:rsidRPr="00DA3164">
              <w:rPr>
                <w:rFonts w:ascii="Times New Roman" w:hAnsi="Times New Roman" w:cs="Times New Roman"/>
                <w:sz w:val="20"/>
                <w:szCs w:val="20"/>
              </w:rPr>
              <w:t xml:space="preserve"> (для иностранных граждан).</w:t>
            </w:r>
          </w:p>
          <w:p w:rsidR="00E902C9" w:rsidRPr="00DA3164" w:rsidRDefault="00E902C9" w:rsidP="00E902C9">
            <w:pPr>
              <w:rPr>
                <w:rFonts w:ascii="Times New Roman" w:hAnsi="Times New Roman" w:cs="Times New Roman"/>
                <w:sz w:val="20"/>
                <w:szCs w:val="20"/>
              </w:rPr>
            </w:pPr>
            <w:proofErr w:type="gramStart"/>
            <w:r w:rsidRPr="00DA3164">
              <w:rPr>
                <w:rFonts w:ascii="Times New Roman" w:hAnsi="Times New Roman" w:cs="Times New Roman"/>
                <w:sz w:val="20"/>
                <w:szCs w:val="20"/>
              </w:rPr>
              <w:t>Совокупное прочтение указанных норм позволяет сделать вывод, что при включении физического лица в Национальный реестр специалистов в области строительства НОСТРОЙ не проверяет наличие у физического лица действующего трудового договора, в том числе заключенного с условием на осуществление работником трудовой функции главного инженера проекта (работа по должности в соответствии со штатным расписанием, профессии, специальности с указанием квалификации;</w:t>
            </w:r>
            <w:proofErr w:type="gramEnd"/>
            <w:r w:rsidRPr="00DA3164">
              <w:rPr>
                <w:rFonts w:ascii="Times New Roman" w:hAnsi="Times New Roman" w:cs="Times New Roman"/>
                <w:sz w:val="20"/>
                <w:szCs w:val="20"/>
              </w:rPr>
              <w:t xml:space="preserve"> конкретный вид поручаемой</w:t>
            </w:r>
            <w:bookmarkStart w:id="96" w:name="sub_555165"/>
            <w:r w:rsidRPr="00DA3164">
              <w:rPr>
                <w:rFonts w:ascii="Times New Roman" w:hAnsi="Times New Roman" w:cs="Times New Roman"/>
                <w:sz w:val="20"/>
                <w:szCs w:val="20"/>
              </w:rPr>
              <w:t xml:space="preserve"> работнику работы).</w:t>
            </w:r>
            <w:bookmarkEnd w:id="96"/>
          </w:p>
        </w:tc>
      </w:tr>
      <w:tr w:rsidR="00DA3164" w:rsidRPr="00DA3164" w:rsidTr="00DA3164">
        <w:tc>
          <w:tcPr>
            <w:tcW w:w="568" w:type="dxa"/>
          </w:tcPr>
          <w:p w:rsidR="00E902C9" w:rsidRPr="00DA3164" w:rsidRDefault="00E902C9" w:rsidP="00DC0BC8">
            <w:pPr>
              <w:pStyle w:val="a3"/>
              <w:numPr>
                <w:ilvl w:val="0"/>
                <w:numId w:val="23"/>
              </w:numPr>
              <w:ind w:left="426" w:hanging="426"/>
              <w:rPr>
                <w:rFonts w:ascii="Times New Roman" w:hAnsi="Times New Roman" w:cs="Times New Roman"/>
                <w:b/>
                <w:sz w:val="20"/>
                <w:szCs w:val="20"/>
              </w:rPr>
            </w:pPr>
          </w:p>
        </w:tc>
        <w:tc>
          <w:tcPr>
            <w:tcW w:w="2938" w:type="dxa"/>
          </w:tcPr>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1) Нужно ли включать в штатное расписание должность специалиста по организации строительства (ГИП) и делать соответствующую запись в трудовую книжку?</w:t>
            </w:r>
          </w:p>
          <w:p w:rsidR="00E902C9" w:rsidRPr="00DA3164" w:rsidRDefault="00E902C9" w:rsidP="00E902C9">
            <w:pPr>
              <w:rPr>
                <w:rFonts w:ascii="Times New Roman" w:hAnsi="Times New Roman" w:cs="Times New Roman"/>
                <w:sz w:val="20"/>
                <w:szCs w:val="20"/>
              </w:rPr>
            </w:pPr>
          </w:p>
          <w:p w:rsidR="00E902C9" w:rsidRPr="00DA3164" w:rsidRDefault="00E902C9" w:rsidP="00E902C9">
            <w:pPr>
              <w:rPr>
                <w:rFonts w:ascii="Times New Roman" w:hAnsi="Times New Roman" w:cs="Times New Roman"/>
                <w:sz w:val="20"/>
                <w:szCs w:val="20"/>
              </w:rPr>
            </w:pP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xml:space="preserve">2) П.2 ч.6 ст.55.5 ГрК РФ установлены требования к наличию у индивидуального предпринимателя или юридического лица специалистов … по организации строительства </w:t>
            </w:r>
            <w:r w:rsidRPr="00DA3164">
              <w:rPr>
                <w:rFonts w:ascii="Times New Roman" w:hAnsi="Times New Roman" w:cs="Times New Roman"/>
                <w:b/>
                <w:sz w:val="20"/>
                <w:szCs w:val="20"/>
              </w:rPr>
              <w:t>(главных инженеров проектов)</w:t>
            </w:r>
            <w:r w:rsidRPr="00DA3164">
              <w:rPr>
                <w:rFonts w:ascii="Times New Roman" w:hAnsi="Times New Roman" w:cs="Times New Roman"/>
                <w:sz w:val="20"/>
                <w:szCs w:val="20"/>
              </w:rPr>
              <w:t xml:space="preserve">, трудовая функция которых включает ….   организацию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Профессиональным стандартом  «Организатор строительного производства» (приказ Минтруда России № 930Н от 21.11.2014)  возможные наименования должностей – мастер, мастер </w:t>
            </w:r>
            <w:r w:rsidRPr="00DA3164">
              <w:rPr>
                <w:rFonts w:ascii="Times New Roman" w:hAnsi="Times New Roman" w:cs="Times New Roman"/>
                <w:sz w:val="20"/>
                <w:szCs w:val="20"/>
              </w:rPr>
              <w:lastRenderedPageBreak/>
              <w:t>строительного участка, прораб, начальник стройки и т.п.  Как правильно назвать должности?</w:t>
            </w:r>
          </w:p>
        </w:tc>
        <w:tc>
          <w:tcPr>
            <w:tcW w:w="6276" w:type="dxa"/>
          </w:tcPr>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lastRenderedPageBreak/>
              <w:t xml:space="preserve">В соответствии со статьей 15 Трудового кодекса РФ </w:t>
            </w:r>
            <w:r w:rsidRPr="00DA3164">
              <w:rPr>
                <w:rFonts w:ascii="Times New Roman" w:hAnsi="Times New Roman" w:cs="Times New Roman"/>
                <w:b/>
                <w:sz w:val="20"/>
                <w:szCs w:val="20"/>
              </w:rPr>
              <w:t>трудовые отношения</w:t>
            </w:r>
            <w:r w:rsidRPr="00DA3164">
              <w:rPr>
                <w:rFonts w:ascii="Times New Roman" w:hAnsi="Times New Roman" w:cs="Times New Roman"/>
                <w:sz w:val="20"/>
                <w:szCs w:val="20"/>
              </w:rPr>
              <w:t xml:space="preserve"> – это отношения, основанные на </w:t>
            </w:r>
            <w:r w:rsidRPr="00DA3164">
              <w:rPr>
                <w:rFonts w:ascii="Times New Roman" w:hAnsi="Times New Roman" w:cs="Times New Roman"/>
                <w:sz w:val="20"/>
                <w:szCs w:val="20"/>
                <w:u w:val="single"/>
              </w:rPr>
              <w:t>соглашении</w:t>
            </w:r>
            <w:r w:rsidRPr="00DA3164">
              <w:rPr>
                <w:rFonts w:ascii="Times New Roman" w:hAnsi="Times New Roman" w:cs="Times New Roman"/>
                <w:sz w:val="20"/>
                <w:szCs w:val="20"/>
              </w:rPr>
              <w:t xml:space="preserve"> между работником и работодателем </w:t>
            </w:r>
            <w:r w:rsidRPr="00DA3164">
              <w:rPr>
                <w:rFonts w:ascii="Times New Roman" w:hAnsi="Times New Roman" w:cs="Times New Roman"/>
                <w:sz w:val="20"/>
                <w:szCs w:val="20"/>
                <w:u w:val="single"/>
              </w:rPr>
              <w:t>о</w:t>
            </w:r>
            <w:r w:rsidRPr="00DA3164">
              <w:rPr>
                <w:rFonts w:ascii="Times New Roman" w:hAnsi="Times New Roman" w:cs="Times New Roman"/>
                <w:sz w:val="20"/>
                <w:szCs w:val="20"/>
              </w:rPr>
              <w:t xml:space="preserve"> личном </w:t>
            </w:r>
            <w:r w:rsidRPr="00DA3164">
              <w:rPr>
                <w:rFonts w:ascii="Times New Roman" w:hAnsi="Times New Roman" w:cs="Times New Roman"/>
                <w:sz w:val="20"/>
                <w:szCs w:val="20"/>
                <w:u w:val="single"/>
              </w:rPr>
              <w:t>выполнении работником</w:t>
            </w:r>
            <w:r w:rsidRPr="00DA3164">
              <w:rPr>
                <w:rFonts w:ascii="Times New Roman" w:hAnsi="Times New Roman" w:cs="Times New Roman"/>
                <w:sz w:val="20"/>
                <w:szCs w:val="20"/>
              </w:rPr>
              <w:t xml:space="preserve"> за плату </w:t>
            </w:r>
            <w:r w:rsidRPr="00DA3164">
              <w:rPr>
                <w:rFonts w:ascii="Times New Roman" w:hAnsi="Times New Roman" w:cs="Times New Roman"/>
                <w:sz w:val="20"/>
                <w:szCs w:val="20"/>
                <w:u w:val="single"/>
              </w:rPr>
              <w:t>трудовой функции</w:t>
            </w:r>
            <w:r w:rsidRPr="00DA3164">
              <w:rPr>
                <w:rFonts w:ascii="Times New Roman" w:hAnsi="Times New Roman" w:cs="Times New Roman"/>
                <w:sz w:val="20"/>
                <w:szCs w:val="20"/>
              </w:rPr>
              <w:t xml:space="preserve">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xml:space="preserve">В соответствии со статьей 57 Трудового кодекса РФ </w:t>
            </w:r>
            <w:r w:rsidRPr="00DA3164">
              <w:rPr>
                <w:rFonts w:ascii="Times New Roman" w:hAnsi="Times New Roman" w:cs="Times New Roman"/>
                <w:sz w:val="20"/>
                <w:szCs w:val="20"/>
                <w:u w:val="single"/>
              </w:rPr>
              <w:t>обязательным для включения в трудовой договор является условие о трудовой функции</w:t>
            </w:r>
            <w:r w:rsidRPr="00DA3164">
              <w:rPr>
                <w:rFonts w:ascii="Times New Roman" w:hAnsi="Times New Roman" w:cs="Times New Roman"/>
                <w:sz w:val="20"/>
                <w:szCs w:val="20"/>
              </w:rPr>
              <w:t xml:space="preserve"> (работе по должности в соответствии со штатным расписанием, профессии, специальности с указанием квалификации; конкретный вид поручаемой работы).</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Таким образом, трудовое законодательство ставит во главу угла соглашение о выполнении именно определенной трудовой функции.</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xml:space="preserve">В соответствии с частью 1 статьи 55.5-1 Градостроительного кодекса РФ в редакции Федерального закона № 372-ФЗ (далее по тексту – Кодекс) специалистом по организации строительства является </w:t>
            </w:r>
            <w:r w:rsidRPr="00DA3164">
              <w:rPr>
                <w:rFonts w:ascii="Times New Roman" w:hAnsi="Times New Roman" w:cs="Times New Roman"/>
                <w:b/>
                <w:sz w:val="20"/>
                <w:szCs w:val="20"/>
              </w:rPr>
              <w:t>физическое лицо</w:t>
            </w:r>
            <w:proofErr w:type="gramStart"/>
            <w:r w:rsidRPr="00DA3164">
              <w:rPr>
                <w:rFonts w:ascii="Times New Roman" w:hAnsi="Times New Roman" w:cs="Times New Roman"/>
                <w:sz w:val="20"/>
                <w:szCs w:val="20"/>
              </w:rPr>
              <w:t xml:space="preserve"> ,</w:t>
            </w:r>
            <w:proofErr w:type="gramEnd"/>
            <w:r w:rsidRPr="00DA3164">
              <w:rPr>
                <w:rFonts w:ascii="Times New Roman" w:hAnsi="Times New Roman" w:cs="Times New Roman"/>
                <w:sz w:val="20"/>
                <w:szCs w:val="20"/>
              </w:rPr>
              <w:t xml:space="preserve"> </w:t>
            </w:r>
            <w:r w:rsidRPr="00DA3164">
              <w:rPr>
                <w:rFonts w:ascii="Times New Roman" w:hAnsi="Times New Roman" w:cs="Times New Roman"/>
                <w:b/>
                <w:sz w:val="20"/>
                <w:szCs w:val="20"/>
              </w:rPr>
              <w:t>которое имеет право осуществлять по трудовому договору</w:t>
            </w:r>
            <w:r w:rsidRPr="00DA3164">
              <w:rPr>
                <w:rFonts w:ascii="Times New Roman" w:hAnsi="Times New Roman" w:cs="Times New Roman"/>
                <w:sz w:val="20"/>
                <w:szCs w:val="20"/>
              </w:rPr>
              <w:t xml:space="preserve">, заключенному с индивидуальным предпринимателем или юридическим лицом, </w:t>
            </w:r>
            <w:r w:rsidRPr="00DA3164">
              <w:rPr>
                <w:rFonts w:ascii="Times New Roman" w:hAnsi="Times New Roman" w:cs="Times New Roman"/>
                <w:b/>
                <w:sz w:val="20"/>
                <w:szCs w:val="20"/>
              </w:rPr>
              <w:t>трудовые функции</w:t>
            </w:r>
            <w:r w:rsidRPr="00DA3164">
              <w:rPr>
                <w:rFonts w:ascii="Times New Roman" w:hAnsi="Times New Roman" w:cs="Times New Roman"/>
                <w:sz w:val="20"/>
                <w:szCs w:val="20"/>
              </w:rPr>
              <w:t xml:space="preserve"> </w:t>
            </w:r>
            <w:r w:rsidRPr="00DA3164">
              <w:rPr>
                <w:rFonts w:ascii="Times New Roman" w:hAnsi="Times New Roman" w:cs="Times New Roman"/>
                <w:b/>
                <w:sz w:val="20"/>
                <w:szCs w:val="20"/>
              </w:rPr>
              <w:t>по организации выполнения работ по строительству, реконструкции, капитального ремонта объекта капитального строительства</w:t>
            </w:r>
            <w:r w:rsidRPr="00DA3164">
              <w:rPr>
                <w:rFonts w:ascii="Times New Roman" w:hAnsi="Times New Roman" w:cs="Times New Roman"/>
                <w:sz w:val="20"/>
                <w:szCs w:val="20"/>
              </w:rPr>
              <w:t xml:space="preserve"> </w:t>
            </w:r>
            <w:r w:rsidRPr="00DA3164">
              <w:rPr>
                <w:rFonts w:ascii="Times New Roman" w:hAnsi="Times New Roman" w:cs="Times New Roman"/>
                <w:b/>
                <w:sz w:val="20"/>
                <w:szCs w:val="20"/>
              </w:rPr>
              <w:t>в должности главного инженера проекта</w:t>
            </w:r>
            <w:r w:rsidRPr="00DA3164">
              <w:rPr>
                <w:rFonts w:ascii="Times New Roman" w:hAnsi="Times New Roman" w:cs="Times New Roman"/>
                <w:sz w:val="20"/>
                <w:szCs w:val="20"/>
              </w:rPr>
              <w:t xml:space="preserve">; </w:t>
            </w:r>
            <w:proofErr w:type="gramStart"/>
            <w:r w:rsidRPr="00DA3164">
              <w:rPr>
                <w:rFonts w:ascii="Times New Roman" w:hAnsi="Times New Roman" w:cs="Times New Roman"/>
                <w:sz w:val="20"/>
                <w:szCs w:val="20"/>
              </w:rPr>
              <w:t>сведения</w:t>
            </w:r>
            <w:proofErr w:type="gramEnd"/>
            <w:r w:rsidRPr="00DA3164">
              <w:rPr>
                <w:rFonts w:ascii="Times New Roman" w:hAnsi="Times New Roman" w:cs="Times New Roman"/>
                <w:sz w:val="20"/>
                <w:szCs w:val="20"/>
              </w:rPr>
              <w:t xml:space="preserve"> о котором включены в национальный реестр специалистов в области строительства.</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xml:space="preserve">Из указанной нормы можно также сделать вывод, что основным является осуществление именно трудовой функции, которая при этом должна включать в </w:t>
            </w:r>
            <w:proofErr w:type="gramStart"/>
            <w:r w:rsidRPr="00DA3164">
              <w:rPr>
                <w:rFonts w:ascii="Times New Roman" w:hAnsi="Times New Roman" w:cs="Times New Roman"/>
                <w:sz w:val="20"/>
                <w:szCs w:val="20"/>
              </w:rPr>
              <w:t>себя</w:t>
            </w:r>
            <w:proofErr w:type="gramEnd"/>
            <w:r w:rsidRPr="00DA3164">
              <w:rPr>
                <w:rFonts w:ascii="Times New Roman" w:hAnsi="Times New Roman" w:cs="Times New Roman"/>
                <w:sz w:val="20"/>
                <w:szCs w:val="20"/>
              </w:rPr>
              <w:t xml:space="preserve"> в том числе объем работ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w:t>
            </w:r>
          </w:p>
          <w:p w:rsidR="00E902C9" w:rsidRPr="00DA3164" w:rsidRDefault="00E902C9" w:rsidP="00E902C9">
            <w:pPr>
              <w:rPr>
                <w:rFonts w:ascii="Times New Roman" w:hAnsi="Times New Roman" w:cs="Times New Roman"/>
                <w:sz w:val="20"/>
              </w:rPr>
            </w:pPr>
            <w:r w:rsidRPr="00DA3164">
              <w:rPr>
                <w:rFonts w:ascii="Times New Roman" w:hAnsi="Times New Roman" w:cs="Times New Roman"/>
                <w:sz w:val="20"/>
              </w:rPr>
              <w:t xml:space="preserve">Наименование должности специалиста зависит от его должностных обязанностей в организации. При определении должности специалиста можно руководствоваться утвержденными </w:t>
            </w:r>
            <w:r w:rsidRPr="00DA3164">
              <w:rPr>
                <w:rFonts w:ascii="Times New Roman" w:hAnsi="Times New Roman" w:cs="Times New Roman"/>
                <w:sz w:val="20"/>
              </w:rPr>
              <w:lastRenderedPageBreak/>
              <w:t>профессиональными стандартами, а также тарифно-квалификационными справочниками.</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Одобренный Советом по профессиональным квалификациям в строительстве (протокол № 17 от 28.10.2016) и внесенный в Минтруд России проект профессионального стандарта «Организатор строительного производства» содержит требования по обобщенной трудовой функции «Организация строительного производства на участке строительства (объектах капитального строительства)».</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xml:space="preserve">Проект Профессионального стандарта предлагает для указанной трудовой </w:t>
            </w:r>
            <w:proofErr w:type="gramStart"/>
            <w:r w:rsidRPr="00DA3164">
              <w:rPr>
                <w:rFonts w:ascii="Times New Roman" w:hAnsi="Times New Roman" w:cs="Times New Roman"/>
                <w:sz w:val="20"/>
                <w:szCs w:val="20"/>
              </w:rPr>
              <w:t>функции</w:t>
            </w:r>
            <w:proofErr w:type="gramEnd"/>
            <w:r w:rsidRPr="00DA3164">
              <w:rPr>
                <w:rFonts w:ascii="Times New Roman" w:hAnsi="Times New Roman" w:cs="Times New Roman"/>
                <w:sz w:val="20"/>
                <w:szCs w:val="20"/>
              </w:rPr>
              <w:t xml:space="preserve"> следующие возможные наименования должностей:</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Начальник строительства;</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Начальник (строительного) участка;</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Руководитель проекта;</w:t>
            </w:r>
          </w:p>
          <w:p w:rsidR="00E902C9" w:rsidRPr="00DA3164" w:rsidRDefault="00E902C9" w:rsidP="00E902C9">
            <w:pPr>
              <w:rPr>
                <w:rFonts w:ascii="Times New Roman" w:hAnsi="Times New Roman" w:cs="Times New Roman"/>
                <w:sz w:val="20"/>
                <w:szCs w:val="20"/>
              </w:rPr>
            </w:pPr>
            <w:r w:rsidRPr="00DA3164">
              <w:rPr>
                <w:rFonts w:ascii="Times New Roman" w:hAnsi="Times New Roman" w:cs="Times New Roman"/>
                <w:sz w:val="20"/>
                <w:szCs w:val="20"/>
              </w:rPr>
              <w:t>- Главный инженер проекта (организатор строительства).</w:t>
            </w:r>
          </w:p>
        </w:tc>
      </w:tr>
      <w:tr w:rsidR="00DA3164" w:rsidRPr="00DA3164" w:rsidTr="00DA3164">
        <w:tc>
          <w:tcPr>
            <w:tcW w:w="568" w:type="dxa"/>
          </w:tcPr>
          <w:p w:rsidR="00CD2EDA" w:rsidRPr="00DA3164" w:rsidRDefault="00CD2EDA" w:rsidP="00DC0BC8">
            <w:pPr>
              <w:pStyle w:val="a3"/>
              <w:numPr>
                <w:ilvl w:val="0"/>
                <w:numId w:val="23"/>
              </w:numPr>
              <w:ind w:left="426" w:hanging="426"/>
              <w:rPr>
                <w:rFonts w:ascii="Times New Roman" w:hAnsi="Times New Roman" w:cs="Times New Roman"/>
                <w:b/>
                <w:sz w:val="20"/>
                <w:szCs w:val="20"/>
              </w:rPr>
            </w:pPr>
          </w:p>
        </w:tc>
        <w:tc>
          <w:tcPr>
            <w:tcW w:w="2938" w:type="dxa"/>
          </w:tcPr>
          <w:p w:rsidR="00CD2EDA" w:rsidRPr="00DA3164" w:rsidRDefault="00CD2EDA" w:rsidP="00E902C9">
            <w:pPr>
              <w:rPr>
                <w:rFonts w:ascii="Times New Roman" w:hAnsi="Times New Roman" w:cs="Times New Roman"/>
                <w:sz w:val="20"/>
                <w:szCs w:val="20"/>
              </w:rPr>
            </w:pPr>
            <w:r w:rsidRPr="00DA3164">
              <w:rPr>
                <w:rFonts w:ascii="Times New Roman" w:hAnsi="Times New Roman" w:cs="Times New Roman"/>
                <w:sz w:val="20"/>
                <w:szCs w:val="20"/>
              </w:rPr>
              <w:t xml:space="preserve">Возникает вопрос - строительной организации - члену СРО необходимо </w:t>
            </w:r>
            <w:r w:rsidRPr="00DA3164">
              <w:rPr>
                <w:rFonts w:ascii="Times New Roman" w:hAnsi="Times New Roman" w:cs="Times New Roman"/>
                <w:b/>
                <w:sz w:val="20"/>
                <w:szCs w:val="20"/>
              </w:rPr>
              <w:t>направлять документы для включения в Национальный реестр специалистов на 2-х специалистов или же на 2-х специалистов и руководителя?</w:t>
            </w:r>
          </w:p>
        </w:tc>
        <w:tc>
          <w:tcPr>
            <w:tcW w:w="6276" w:type="dxa"/>
          </w:tcPr>
          <w:p w:rsidR="00CD2EDA" w:rsidRPr="00DA3164" w:rsidRDefault="00CD2EDA" w:rsidP="00CD2EDA">
            <w:pPr>
              <w:rPr>
                <w:rFonts w:ascii="Times New Roman" w:hAnsi="Times New Roman" w:cs="Times New Roman"/>
                <w:sz w:val="20"/>
                <w:szCs w:val="20"/>
              </w:rPr>
            </w:pPr>
            <w:r w:rsidRPr="00DA3164">
              <w:rPr>
                <w:rFonts w:ascii="Times New Roman" w:hAnsi="Times New Roman" w:cs="Times New Roman"/>
                <w:sz w:val="20"/>
                <w:szCs w:val="20"/>
              </w:rPr>
              <w:t>Правовой департамент Министерства строительства и жилищно-коммунального хозяйства РФ в письме от 28.12.2016 № 44589-СМ/02 дал следующее разъяснение по данному вопросу.</w:t>
            </w:r>
          </w:p>
          <w:p w:rsidR="00CD2EDA" w:rsidRPr="00DA3164" w:rsidRDefault="00CD2EDA" w:rsidP="00CD2EDA">
            <w:pPr>
              <w:rPr>
                <w:rFonts w:ascii="Times New Roman" w:hAnsi="Times New Roman" w:cs="Times New Roman"/>
                <w:sz w:val="20"/>
                <w:szCs w:val="20"/>
              </w:rPr>
            </w:pPr>
            <w:proofErr w:type="gramStart"/>
            <w:r w:rsidRPr="00DA3164">
              <w:rPr>
                <w:rFonts w:ascii="Times New Roman" w:hAnsi="Times New Roman" w:cs="Times New Roman"/>
                <w:sz w:val="20"/>
                <w:szCs w:val="20"/>
              </w:rPr>
              <w:t>Законодательством РФ установлено право индивидуального предпринимателя или руководителя юридического лица, членство которых в саморегулируемой организации в области строительства, реконструкции, капитального ремонта объектов капитального строительства является обязательным, либо самостоятельно выполнять функции по организации выполнения работ по строительству, реконструкции, капитальному ремонту объектов капитального строительства, либо возложить указанные функции на соответствующих специалистов (главных инженеров проекта или главных архитекторов проекта).</w:t>
            </w:r>
            <w:proofErr w:type="gramEnd"/>
          </w:p>
          <w:p w:rsidR="00CD2EDA" w:rsidRPr="00DA3164" w:rsidRDefault="00CD2EDA" w:rsidP="00CD2EDA">
            <w:pPr>
              <w:rPr>
                <w:rFonts w:ascii="Times New Roman" w:hAnsi="Times New Roman" w:cs="Times New Roman"/>
                <w:sz w:val="20"/>
                <w:szCs w:val="20"/>
              </w:rPr>
            </w:pPr>
            <w:r w:rsidRPr="00DA3164">
              <w:rPr>
                <w:rFonts w:ascii="Times New Roman" w:hAnsi="Times New Roman" w:cs="Times New Roman"/>
                <w:sz w:val="20"/>
                <w:szCs w:val="20"/>
              </w:rPr>
              <w:t xml:space="preserve">При </w:t>
            </w:r>
            <w:proofErr w:type="gramStart"/>
            <w:r w:rsidRPr="00DA3164">
              <w:rPr>
                <w:rFonts w:ascii="Times New Roman" w:hAnsi="Times New Roman" w:cs="Times New Roman"/>
                <w:sz w:val="20"/>
                <w:szCs w:val="20"/>
              </w:rPr>
              <w:t>этом</w:t>
            </w:r>
            <w:proofErr w:type="gramEnd"/>
            <w:r w:rsidRPr="00DA3164">
              <w:rPr>
                <w:rFonts w:ascii="Times New Roman" w:hAnsi="Times New Roman" w:cs="Times New Roman"/>
                <w:sz w:val="20"/>
                <w:szCs w:val="20"/>
              </w:rPr>
              <w:t xml:space="preserve"> </w:t>
            </w:r>
            <w:r w:rsidRPr="00DA3164">
              <w:rPr>
                <w:rFonts w:ascii="Times New Roman" w:hAnsi="Times New Roman" w:cs="Times New Roman"/>
                <w:b/>
                <w:sz w:val="20"/>
                <w:szCs w:val="20"/>
              </w:rPr>
              <w:t>по мнению Минстрой России</w:t>
            </w:r>
            <w:r w:rsidRPr="00DA3164">
              <w:rPr>
                <w:rFonts w:ascii="Times New Roman" w:hAnsi="Times New Roman" w:cs="Times New Roman"/>
                <w:sz w:val="20"/>
                <w:szCs w:val="20"/>
              </w:rPr>
              <w:t xml:space="preserve">, из совокупности норм Градостроительного кодекса РФ в редакции Федерального закона № 372-ФЗ следует, что </w:t>
            </w:r>
            <w:r w:rsidRPr="00DA3164">
              <w:rPr>
                <w:rFonts w:ascii="Times New Roman" w:hAnsi="Times New Roman" w:cs="Times New Roman"/>
                <w:b/>
                <w:sz w:val="20"/>
                <w:szCs w:val="20"/>
              </w:rPr>
              <w:t>сведения о</w:t>
            </w:r>
            <w:r w:rsidRPr="00DA3164">
              <w:rPr>
                <w:rFonts w:ascii="Times New Roman" w:hAnsi="Times New Roman" w:cs="Times New Roman"/>
                <w:sz w:val="20"/>
                <w:szCs w:val="20"/>
              </w:rPr>
              <w:t xml:space="preserve">б индивидуальном предпринимателе или </w:t>
            </w:r>
            <w:r w:rsidRPr="00DA3164">
              <w:rPr>
                <w:rFonts w:ascii="Times New Roman" w:hAnsi="Times New Roman" w:cs="Times New Roman"/>
                <w:b/>
                <w:sz w:val="20"/>
                <w:szCs w:val="20"/>
              </w:rPr>
              <w:t>руководителе юридического лица, самостоятельно организующем</w:t>
            </w:r>
            <w:r w:rsidRPr="00DA3164">
              <w:rPr>
                <w:rFonts w:ascii="Times New Roman" w:hAnsi="Times New Roman" w:cs="Times New Roman"/>
                <w:sz w:val="20"/>
                <w:szCs w:val="20"/>
              </w:rPr>
              <w:t xml:space="preserve"> строительство, реконструкцию, капитальный ремонт объектов капитального строительства, как и о специалистах, </w:t>
            </w:r>
            <w:r w:rsidRPr="00DA3164">
              <w:rPr>
                <w:rFonts w:ascii="Times New Roman" w:hAnsi="Times New Roman" w:cs="Times New Roman"/>
                <w:b/>
                <w:sz w:val="20"/>
                <w:szCs w:val="20"/>
              </w:rPr>
              <w:t>должны быть включены в национальный реестр специалистов в области строительства</w:t>
            </w:r>
            <w:r w:rsidRPr="00DA3164">
              <w:rPr>
                <w:rFonts w:ascii="Times New Roman" w:hAnsi="Times New Roman" w:cs="Times New Roman"/>
                <w:sz w:val="20"/>
                <w:szCs w:val="20"/>
              </w:rPr>
              <w:t>.</w:t>
            </w:r>
          </w:p>
        </w:tc>
      </w:tr>
      <w:tr w:rsidR="00DA3164" w:rsidRPr="00DA3164" w:rsidTr="00DA3164">
        <w:tc>
          <w:tcPr>
            <w:tcW w:w="568" w:type="dxa"/>
          </w:tcPr>
          <w:p w:rsidR="00331812" w:rsidRPr="00DA3164" w:rsidRDefault="00331812" w:rsidP="00DC0BC8">
            <w:pPr>
              <w:pStyle w:val="a3"/>
              <w:numPr>
                <w:ilvl w:val="0"/>
                <w:numId w:val="23"/>
              </w:numPr>
              <w:ind w:left="426" w:hanging="426"/>
              <w:rPr>
                <w:rFonts w:ascii="Times New Roman" w:hAnsi="Times New Roman" w:cs="Times New Roman"/>
                <w:b/>
                <w:sz w:val="20"/>
                <w:szCs w:val="20"/>
              </w:rPr>
            </w:pPr>
          </w:p>
        </w:tc>
        <w:tc>
          <w:tcPr>
            <w:tcW w:w="2938" w:type="dxa"/>
          </w:tcPr>
          <w:p w:rsidR="00331812" w:rsidRPr="00DA3164" w:rsidRDefault="00331812" w:rsidP="00331812">
            <w:pPr>
              <w:rPr>
                <w:rFonts w:ascii="Times New Roman" w:hAnsi="Times New Roman" w:cs="Times New Roman"/>
                <w:sz w:val="20"/>
                <w:szCs w:val="20"/>
              </w:rPr>
            </w:pPr>
            <w:r w:rsidRPr="00DA3164">
              <w:rPr>
                <w:rFonts w:ascii="Times New Roman" w:hAnsi="Times New Roman" w:cs="Times New Roman"/>
                <w:b/>
                <w:sz w:val="20"/>
                <w:szCs w:val="20"/>
              </w:rPr>
              <w:t>По мнению сотрудников отдела РТН по надзору за СРО при подготовке новых внутренних документов для подтверждения статуса упоминание о нотариальном удостоверении каких-либо документов, в том числе для специалистов национального реестра строителей будет считаться нарушением, что приведет к отказу в подтверждении статуса СРО.</w:t>
            </w:r>
            <w:r w:rsidRPr="00DA3164">
              <w:rPr>
                <w:rFonts w:ascii="Times New Roman" w:hAnsi="Times New Roman" w:cs="Times New Roman"/>
                <w:sz w:val="20"/>
                <w:szCs w:val="20"/>
              </w:rPr>
              <w:t xml:space="preserve"> </w:t>
            </w:r>
          </w:p>
          <w:p w:rsidR="00331812" w:rsidRPr="00DA3164" w:rsidRDefault="00331812" w:rsidP="00331812">
            <w:pPr>
              <w:rPr>
                <w:rFonts w:ascii="Times New Roman" w:hAnsi="Times New Roman" w:cs="Times New Roman"/>
                <w:sz w:val="20"/>
                <w:szCs w:val="20"/>
              </w:rPr>
            </w:pPr>
            <w:r w:rsidRPr="00DA3164">
              <w:rPr>
                <w:rFonts w:ascii="Times New Roman" w:hAnsi="Times New Roman" w:cs="Times New Roman"/>
                <w:i/>
                <w:sz w:val="20"/>
                <w:szCs w:val="20"/>
              </w:rPr>
              <w:t xml:space="preserve">В свою очередь, представитель НОСТРОЙ, присутствующий на Семинаре, указал на обязательный порядок нотариального удостоверения копии диплома и подписи специалиста на </w:t>
            </w:r>
            <w:r w:rsidRPr="00DA3164">
              <w:rPr>
                <w:rFonts w:ascii="Times New Roman" w:hAnsi="Times New Roman" w:cs="Times New Roman"/>
                <w:i/>
                <w:sz w:val="20"/>
                <w:szCs w:val="20"/>
              </w:rPr>
              <w:lastRenderedPageBreak/>
              <w:t>заявлении в НРС.</w:t>
            </w:r>
          </w:p>
        </w:tc>
        <w:tc>
          <w:tcPr>
            <w:tcW w:w="6276" w:type="dxa"/>
          </w:tcPr>
          <w:p w:rsidR="00331812" w:rsidRPr="00DA3164" w:rsidRDefault="00331812" w:rsidP="00331812">
            <w:pPr>
              <w:rPr>
                <w:rFonts w:ascii="Times New Roman" w:hAnsi="Times New Roman" w:cs="Times New Roman"/>
                <w:sz w:val="20"/>
                <w:szCs w:val="20"/>
              </w:rPr>
            </w:pPr>
            <w:r w:rsidRPr="00DA3164">
              <w:rPr>
                <w:rFonts w:ascii="Times New Roman" w:hAnsi="Times New Roman" w:cs="Times New Roman"/>
                <w:sz w:val="20"/>
                <w:szCs w:val="20"/>
              </w:rPr>
              <w:lastRenderedPageBreak/>
              <w:t xml:space="preserve">Регламентом ведения Национального реестра специалистов в области строительства, включения в него сведений о физическом лице, их изменения или исключения (далее – Регламент) установлен следующий порядок </w:t>
            </w:r>
            <w:proofErr w:type="gramStart"/>
            <w:r w:rsidRPr="00DA3164">
              <w:rPr>
                <w:rFonts w:ascii="Times New Roman" w:hAnsi="Times New Roman" w:cs="Times New Roman"/>
                <w:sz w:val="20"/>
                <w:szCs w:val="20"/>
              </w:rPr>
              <w:t>заверения копий</w:t>
            </w:r>
            <w:proofErr w:type="gramEnd"/>
            <w:r w:rsidRPr="00DA3164">
              <w:rPr>
                <w:rFonts w:ascii="Times New Roman" w:hAnsi="Times New Roman" w:cs="Times New Roman"/>
                <w:sz w:val="20"/>
                <w:szCs w:val="20"/>
              </w:rPr>
              <w:t xml:space="preserve"> документов, прилагаемых к заявлению о включении сведений в НРС:</w:t>
            </w:r>
          </w:p>
          <w:p w:rsidR="00331812" w:rsidRPr="00DA3164" w:rsidRDefault="00331812" w:rsidP="00331812">
            <w:pPr>
              <w:tabs>
                <w:tab w:val="left" w:pos="498"/>
              </w:tabs>
              <w:ind w:firstLine="214"/>
              <w:rPr>
                <w:rFonts w:ascii="Times New Roman" w:hAnsi="Times New Roman" w:cs="Times New Roman"/>
                <w:sz w:val="20"/>
                <w:szCs w:val="20"/>
              </w:rPr>
            </w:pPr>
            <w:r w:rsidRPr="00DA3164">
              <w:rPr>
                <w:rFonts w:ascii="Times New Roman" w:hAnsi="Times New Roman" w:cs="Times New Roman"/>
                <w:sz w:val="20"/>
                <w:szCs w:val="20"/>
              </w:rPr>
              <w:t>1.</w:t>
            </w:r>
            <w:r w:rsidRPr="00DA3164">
              <w:rPr>
                <w:rFonts w:ascii="Times New Roman" w:hAnsi="Times New Roman" w:cs="Times New Roman"/>
                <w:sz w:val="20"/>
                <w:szCs w:val="20"/>
              </w:rPr>
              <w:tab/>
            </w:r>
            <w:r w:rsidRPr="00DA3164">
              <w:rPr>
                <w:rFonts w:ascii="Times New Roman" w:hAnsi="Times New Roman" w:cs="Times New Roman"/>
                <w:b/>
                <w:sz w:val="20"/>
                <w:szCs w:val="20"/>
              </w:rPr>
              <w:t>Копии документов о высшем образовании заявителя</w:t>
            </w:r>
            <w:r w:rsidRPr="00DA3164">
              <w:rPr>
                <w:rFonts w:ascii="Times New Roman" w:hAnsi="Times New Roman" w:cs="Times New Roman"/>
                <w:sz w:val="20"/>
                <w:szCs w:val="20"/>
              </w:rPr>
              <w:t xml:space="preserve"> по профессии, специальности или направлению подготовки в области строительства должны быть заверены </w:t>
            </w:r>
            <w:r w:rsidRPr="00DA3164">
              <w:rPr>
                <w:rFonts w:ascii="Times New Roman" w:hAnsi="Times New Roman" w:cs="Times New Roman"/>
                <w:b/>
                <w:sz w:val="20"/>
                <w:szCs w:val="20"/>
              </w:rPr>
              <w:t>нотариально</w:t>
            </w:r>
            <w:r w:rsidRPr="00DA3164">
              <w:rPr>
                <w:rFonts w:ascii="Times New Roman" w:hAnsi="Times New Roman" w:cs="Times New Roman"/>
                <w:sz w:val="20"/>
                <w:szCs w:val="20"/>
              </w:rPr>
              <w:t xml:space="preserve"> (п.7.8.2 Регламента);</w:t>
            </w:r>
          </w:p>
          <w:p w:rsidR="00331812" w:rsidRPr="00DA3164" w:rsidRDefault="00331812" w:rsidP="00331812">
            <w:pPr>
              <w:tabs>
                <w:tab w:val="left" w:pos="498"/>
              </w:tabs>
              <w:ind w:firstLine="214"/>
              <w:rPr>
                <w:rFonts w:ascii="Times New Roman" w:hAnsi="Times New Roman" w:cs="Times New Roman"/>
                <w:sz w:val="20"/>
                <w:szCs w:val="20"/>
              </w:rPr>
            </w:pPr>
            <w:r w:rsidRPr="00DA3164">
              <w:rPr>
                <w:rFonts w:ascii="Times New Roman" w:hAnsi="Times New Roman" w:cs="Times New Roman"/>
                <w:sz w:val="20"/>
                <w:szCs w:val="20"/>
              </w:rPr>
              <w:t>2.</w:t>
            </w:r>
            <w:r w:rsidRPr="00DA3164">
              <w:rPr>
                <w:rFonts w:ascii="Times New Roman" w:hAnsi="Times New Roman" w:cs="Times New Roman"/>
                <w:sz w:val="20"/>
                <w:szCs w:val="20"/>
              </w:rPr>
              <w:tab/>
            </w:r>
            <w:r w:rsidRPr="00DA3164">
              <w:rPr>
                <w:rFonts w:ascii="Times New Roman" w:hAnsi="Times New Roman" w:cs="Times New Roman"/>
                <w:b/>
                <w:sz w:val="20"/>
                <w:szCs w:val="20"/>
              </w:rPr>
              <w:t>Копия трудовой книжки</w:t>
            </w:r>
            <w:r w:rsidRPr="00DA3164">
              <w:rPr>
                <w:rFonts w:ascii="Times New Roman" w:hAnsi="Times New Roman" w:cs="Times New Roman"/>
                <w:sz w:val="20"/>
                <w:szCs w:val="20"/>
              </w:rPr>
              <w:t xml:space="preserve"> должна быть заверена </w:t>
            </w:r>
            <w:r w:rsidRPr="00DA3164">
              <w:rPr>
                <w:rFonts w:ascii="Times New Roman" w:hAnsi="Times New Roman" w:cs="Times New Roman"/>
                <w:b/>
                <w:sz w:val="20"/>
                <w:szCs w:val="20"/>
              </w:rPr>
              <w:t>текущим (последним) работодателем или нотариусом</w:t>
            </w:r>
            <w:r w:rsidRPr="00DA3164">
              <w:rPr>
                <w:rFonts w:ascii="Times New Roman" w:hAnsi="Times New Roman" w:cs="Times New Roman"/>
                <w:sz w:val="20"/>
                <w:szCs w:val="20"/>
              </w:rPr>
              <w:t xml:space="preserve"> (п. 7.8.4 Регламента);</w:t>
            </w:r>
          </w:p>
          <w:p w:rsidR="00331812" w:rsidRPr="00DA3164" w:rsidRDefault="00331812" w:rsidP="00331812">
            <w:pPr>
              <w:tabs>
                <w:tab w:val="left" w:pos="498"/>
              </w:tabs>
              <w:ind w:firstLine="214"/>
              <w:rPr>
                <w:rFonts w:ascii="Times New Roman" w:hAnsi="Times New Roman" w:cs="Times New Roman"/>
                <w:sz w:val="20"/>
                <w:szCs w:val="20"/>
              </w:rPr>
            </w:pPr>
            <w:r w:rsidRPr="00DA3164">
              <w:rPr>
                <w:rFonts w:ascii="Times New Roman" w:hAnsi="Times New Roman" w:cs="Times New Roman"/>
                <w:sz w:val="20"/>
                <w:szCs w:val="20"/>
              </w:rPr>
              <w:t>3.</w:t>
            </w:r>
            <w:r w:rsidRPr="00DA3164">
              <w:rPr>
                <w:rFonts w:ascii="Times New Roman" w:hAnsi="Times New Roman" w:cs="Times New Roman"/>
                <w:sz w:val="20"/>
                <w:szCs w:val="20"/>
              </w:rPr>
              <w:tab/>
            </w:r>
            <w:r w:rsidRPr="00DA3164">
              <w:rPr>
                <w:rFonts w:ascii="Times New Roman" w:hAnsi="Times New Roman" w:cs="Times New Roman"/>
                <w:b/>
                <w:sz w:val="20"/>
                <w:szCs w:val="20"/>
              </w:rPr>
              <w:t>Выписка из личного дела или из послужного списка должна быть заверена военным комиссариатом, иным органом</w:t>
            </w:r>
            <w:r w:rsidRPr="00DA3164">
              <w:rPr>
                <w:rFonts w:ascii="Times New Roman" w:hAnsi="Times New Roman" w:cs="Times New Roman"/>
                <w:sz w:val="20"/>
                <w:szCs w:val="20"/>
              </w:rPr>
              <w:t xml:space="preserve">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 (п. 7.8.4 Регламента); </w:t>
            </w:r>
          </w:p>
          <w:p w:rsidR="00331812" w:rsidRPr="00DA3164" w:rsidRDefault="00331812" w:rsidP="00331812">
            <w:pPr>
              <w:tabs>
                <w:tab w:val="left" w:pos="498"/>
              </w:tabs>
              <w:ind w:firstLine="214"/>
              <w:rPr>
                <w:rFonts w:ascii="Times New Roman" w:hAnsi="Times New Roman" w:cs="Times New Roman"/>
                <w:sz w:val="20"/>
                <w:szCs w:val="20"/>
              </w:rPr>
            </w:pPr>
            <w:r w:rsidRPr="00DA3164">
              <w:rPr>
                <w:rFonts w:ascii="Times New Roman" w:hAnsi="Times New Roman" w:cs="Times New Roman"/>
                <w:sz w:val="20"/>
                <w:szCs w:val="20"/>
              </w:rPr>
              <w:t>4.</w:t>
            </w:r>
            <w:r w:rsidRPr="00DA3164">
              <w:rPr>
                <w:rFonts w:ascii="Times New Roman" w:hAnsi="Times New Roman" w:cs="Times New Roman"/>
                <w:sz w:val="20"/>
                <w:szCs w:val="20"/>
              </w:rPr>
              <w:tab/>
            </w:r>
            <w:r w:rsidRPr="00DA3164">
              <w:rPr>
                <w:rFonts w:ascii="Times New Roman" w:hAnsi="Times New Roman" w:cs="Times New Roman"/>
                <w:b/>
                <w:sz w:val="20"/>
                <w:szCs w:val="20"/>
              </w:rPr>
              <w:t>Копия должностной инструкции, выписка из должностной инструкции или трудового договора должна быть заверена текущим (последним) работодателем</w:t>
            </w:r>
            <w:r w:rsidRPr="00DA3164">
              <w:rPr>
                <w:rFonts w:ascii="Times New Roman" w:hAnsi="Times New Roman" w:cs="Times New Roman"/>
                <w:sz w:val="20"/>
                <w:szCs w:val="20"/>
              </w:rPr>
              <w:t xml:space="preserve"> (п. 7.8.4 Регламента).</w:t>
            </w:r>
          </w:p>
          <w:p w:rsidR="00331812" w:rsidRPr="00DA3164" w:rsidRDefault="00331812" w:rsidP="00331812">
            <w:pPr>
              <w:ind w:firstLine="214"/>
              <w:rPr>
                <w:rFonts w:ascii="Times New Roman" w:hAnsi="Times New Roman" w:cs="Times New Roman"/>
                <w:sz w:val="20"/>
                <w:szCs w:val="20"/>
              </w:rPr>
            </w:pPr>
            <w:r w:rsidRPr="00DA3164">
              <w:rPr>
                <w:rFonts w:ascii="Times New Roman" w:hAnsi="Times New Roman" w:cs="Times New Roman"/>
                <w:sz w:val="20"/>
                <w:szCs w:val="20"/>
              </w:rPr>
              <w:lastRenderedPageBreak/>
              <w:t>В отношении остальных документов, прилагаемых в копиях к заявлению о включении сведений в НРС, Регламент устанавливает следующие требования:</w:t>
            </w:r>
          </w:p>
          <w:p w:rsidR="00331812" w:rsidRPr="00DA3164" w:rsidRDefault="00331812" w:rsidP="00331812">
            <w:pPr>
              <w:tabs>
                <w:tab w:val="left" w:pos="356"/>
              </w:tabs>
              <w:ind w:firstLine="214"/>
              <w:rPr>
                <w:rFonts w:ascii="Times New Roman" w:hAnsi="Times New Roman" w:cs="Times New Roman"/>
                <w:sz w:val="20"/>
                <w:szCs w:val="20"/>
              </w:rPr>
            </w:pPr>
            <w:r w:rsidRPr="00DA3164">
              <w:rPr>
                <w:rFonts w:ascii="Times New Roman" w:hAnsi="Times New Roman" w:cs="Times New Roman"/>
                <w:sz w:val="20"/>
                <w:szCs w:val="20"/>
              </w:rPr>
              <w:t>•</w:t>
            </w:r>
            <w:r w:rsidRPr="00DA3164">
              <w:rPr>
                <w:rFonts w:ascii="Times New Roman" w:hAnsi="Times New Roman" w:cs="Times New Roman"/>
                <w:sz w:val="20"/>
                <w:szCs w:val="20"/>
              </w:rPr>
              <w:tab/>
            </w:r>
            <w:r w:rsidRPr="00DA3164">
              <w:rPr>
                <w:rFonts w:ascii="Times New Roman" w:hAnsi="Times New Roman" w:cs="Times New Roman"/>
                <w:b/>
                <w:sz w:val="20"/>
                <w:szCs w:val="20"/>
              </w:rPr>
              <w:t>При подаче документов через саморегулируемую организацию, осуществляющую функции Оператора</w:t>
            </w:r>
            <w:r w:rsidRPr="00DA3164">
              <w:rPr>
                <w:rFonts w:ascii="Times New Roman" w:hAnsi="Times New Roman" w:cs="Times New Roman"/>
                <w:sz w:val="20"/>
                <w:szCs w:val="20"/>
              </w:rPr>
              <w:t xml:space="preserve">, соответствие копий документов их оригиналам может быть установлено работником Оператора, </w:t>
            </w:r>
            <w:r w:rsidRPr="00DA3164">
              <w:rPr>
                <w:rFonts w:ascii="Times New Roman" w:hAnsi="Times New Roman" w:cs="Times New Roman"/>
                <w:b/>
                <w:sz w:val="20"/>
                <w:szCs w:val="20"/>
              </w:rPr>
              <w:t>либо копии документов должны быть удостоверены нотариально</w:t>
            </w:r>
            <w:r w:rsidRPr="00DA3164">
              <w:rPr>
                <w:rFonts w:ascii="Times New Roman" w:hAnsi="Times New Roman" w:cs="Times New Roman"/>
                <w:sz w:val="20"/>
                <w:szCs w:val="20"/>
              </w:rPr>
              <w:t xml:space="preserve"> (п. 8.2.3, п. 8.4 Регламента). </w:t>
            </w:r>
            <w:r w:rsidRPr="00DA3164">
              <w:rPr>
                <w:rFonts w:ascii="Times New Roman" w:hAnsi="Times New Roman" w:cs="Times New Roman"/>
                <w:b/>
                <w:sz w:val="20"/>
                <w:szCs w:val="20"/>
              </w:rPr>
              <w:t>Аналогичный порядок установлен при подаче документов в НОСТРОЙ лично Заявителем либо его представителем</w:t>
            </w:r>
            <w:r w:rsidRPr="00DA3164">
              <w:rPr>
                <w:rFonts w:ascii="Times New Roman" w:hAnsi="Times New Roman" w:cs="Times New Roman"/>
                <w:sz w:val="20"/>
                <w:szCs w:val="20"/>
              </w:rPr>
              <w:t xml:space="preserve"> (п. 8.9 Регламента);</w:t>
            </w:r>
          </w:p>
          <w:p w:rsidR="00331812" w:rsidRPr="00DA3164" w:rsidRDefault="00331812" w:rsidP="00331812">
            <w:pPr>
              <w:tabs>
                <w:tab w:val="left" w:pos="356"/>
              </w:tabs>
              <w:ind w:firstLine="214"/>
              <w:rPr>
                <w:rFonts w:ascii="Times New Roman" w:hAnsi="Times New Roman" w:cs="Times New Roman"/>
                <w:sz w:val="20"/>
                <w:szCs w:val="20"/>
              </w:rPr>
            </w:pPr>
            <w:r w:rsidRPr="00DA3164">
              <w:rPr>
                <w:rFonts w:ascii="Times New Roman" w:hAnsi="Times New Roman" w:cs="Times New Roman"/>
                <w:sz w:val="20"/>
                <w:szCs w:val="20"/>
              </w:rPr>
              <w:t>•</w:t>
            </w:r>
            <w:r w:rsidRPr="00DA3164">
              <w:rPr>
                <w:rFonts w:ascii="Times New Roman" w:hAnsi="Times New Roman" w:cs="Times New Roman"/>
                <w:sz w:val="20"/>
                <w:szCs w:val="20"/>
              </w:rPr>
              <w:tab/>
              <w:t xml:space="preserve">При направлении документов по почте непосредственно в НОСТРОЙ нотариально должны быть удостоверены следующие документы:  </w:t>
            </w:r>
            <w:r w:rsidRPr="00DA3164">
              <w:rPr>
                <w:rFonts w:ascii="Times New Roman" w:hAnsi="Times New Roman" w:cs="Times New Roman"/>
                <w:b/>
                <w:sz w:val="20"/>
                <w:szCs w:val="20"/>
              </w:rPr>
              <w:t>см. п. 7.8.9 Регламента</w:t>
            </w:r>
            <w:r w:rsidRPr="00DA3164">
              <w:rPr>
                <w:rFonts w:ascii="Times New Roman" w:hAnsi="Times New Roman" w:cs="Times New Roman"/>
                <w:sz w:val="20"/>
                <w:szCs w:val="20"/>
              </w:rPr>
              <w:t xml:space="preserve">. </w:t>
            </w:r>
          </w:p>
          <w:p w:rsidR="00331812" w:rsidRPr="00DA3164" w:rsidRDefault="00331812" w:rsidP="00331812">
            <w:pPr>
              <w:tabs>
                <w:tab w:val="left" w:pos="356"/>
              </w:tabs>
              <w:ind w:firstLine="214"/>
              <w:rPr>
                <w:rFonts w:ascii="Times New Roman" w:hAnsi="Times New Roman" w:cs="Times New Roman"/>
                <w:sz w:val="20"/>
                <w:szCs w:val="20"/>
              </w:rPr>
            </w:pPr>
          </w:p>
          <w:p w:rsidR="00331812" w:rsidRPr="00DA3164" w:rsidRDefault="00331812" w:rsidP="00331812">
            <w:pPr>
              <w:ind w:firstLine="356"/>
              <w:rPr>
                <w:rFonts w:ascii="Times New Roman" w:hAnsi="Times New Roman" w:cs="Times New Roman"/>
                <w:sz w:val="20"/>
                <w:szCs w:val="20"/>
              </w:rPr>
            </w:pPr>
            <w:r w:rsidRPr="00DA3164">
              <w:rPr>
                <w:rFonts w:ascii="Times New Roman" w:hAnsi="Times New Roman" w:cs="Times New Roman"/>
                <w:sz w:val="20"/>
                <w:szCs w:val="20"/>
              </w:rPr>
              <w:t xml:space="preserve">Решение о необходимости нотариального </w:t>
            </w:r>
            <w:proofErr w:type="gramStart"/>
            <w:r w:rsidRPr="00DA3164">
              <w:rPr>
                <w:rFonts w:ascii="Times New Roman" w:hAnsi="Times New Roman" w:cs="Times New Roman"/>
                <w:sz w:val="20"/>
                <w:szCs w:val="20"/>
              </w:rPr>
              <w:t>заверения копий</w:t>
            </w:r>
            <w:proofErr w:type="gramEnd"/>
            <w:r w:rsidRPr="00DA3164">
              <w:rPr>
                <w:rFonts w:ascii="Times New Roman" w:hAnsi="Times New Roman" w:cs="Times New Roman"/>
                <w:sz w:val="20"/>
                <w:szCs w:val="20"/>
              </w:rPr>
              <w:t xml:space="preserve"> документов о высшем образовании и нотариальном удостоверении подписи заявителя на заявлении о включении сведений в НРС было принято Советом НОСТРОЙ (протокол №  94 от 17.02.2017) в целях недопущения включения в НРС недостоверных сведений.</w:t>
            </w:r>
          </w:p>
        </w:tc>
      </w:tr>
      <w:tr w:rsidR="00DA3164" w:rsidRPr="00DA3164" w:rsidTr="00DA3164">
        <w:tc>
          <w:tcPr>
            <w:tcW w:w="568" w:type="dxa"/>
          </w:tcPr>
          <w:p w:rsidR="00331812" w:rsidRPr="00DA3164" w:rsidRDefault="00331812" w:rsidP="00DC0BC8">
            <w:pPr>
              <w:pStyle w:val="a3"/>
              <w:numPr>
                <w:ilvl w:val="0"/>
                <w:numId w:val="23"/>
              </w:numPr>
              <w:ind w:left="426" w:hanging="426"/>
              <w:rPr>
                <w:rFonts w:ascii="Times New Roman" w:hAnsi="Times New Roman" w:cs="Times New Roman"/>
                <w:b/>
                <w:sz w:val="20"/>
                <w:szCs w:val="20"/>
              </w:rPr>
            </w:pPr>
          </w:p>
        </w:tc>
        <w:tc>
          <w:tcPr>
            <w:tcW w:w="2938" w:type="dxa"/>
          </w:tcPr>
          <w:p w:rsidR="00331812" w:rsidRPr="00DA3164" w:rsidRDefault="00331812" w:rsidP="00772D5A">
            <w:pPr>
              <w:jc w:val="left"/>
              <w:rPr>
                <w:rFonts w:ascii="Times New Roman" w:hAnsi="Times New Roman" w:cs="Times New Roman"/>
                <w:sz w:val="20"/>
                <w:szCs w:val="20"/>
              </w:rPr>
            </w:pPr>
            <w:proofErr w:type="gramStart"/>
            <w:r w:rsidRPr="00DA3164">
              <w:rPr>
                <w:rFonts w:ascii="Times New Roman" w:hAnsi="Times New Roman" w:cs="Times New Roman"/>
                <w:sz w:val="20"/>
                <w:szCs w:val="20"/>
              </w:rPr>
              <w:t xml:space="preserve">В соответствии с п. 1 ч. 6 ст. 55.5 Градостроительного кодекса Российской Федерации квалификационные требования к индивидуальным предпринимателям, а также </w:t>
            </w:r>
            <w:r w:rsidRPr="00DA3164">
              <w:rPr>
                <w:rFonts w:ascii="Times New Roman" w:hAnsi="Times New Roman" w:cs="Times New Roman"/>
                <w:b/>
                <w:bCs/>
                <w:sz w:val="20"/>
                <w:szCs w:val="20"/>
              </w:rPr>
              <w:t>руководителям юридического лица,</w:t>
            </w:r>
            <w:r w:rsidRPr="00DA3164">
              <w:rPr>
                <w:rFonts w:ascii="Times New Roman" w:hAnsi="Times New Roman" w:cs="Times New Roman"/>
                <w:sz w:val="20"/>
                <w:szCs w:val="20"/>
              </w:rPr>
              <w:t xml:space="preserve">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5 лет.</w:t>
            </w:r>
            <w:proofErr w:type="gramEnd"/>
          </w:p>
          <w:p w:rsidR="00331812" w:rsidRPr="00DA3164" w:rsidRDefault="00331812" w:rsidP="00772D5A">
            <w:pPr>
              <w:jc w:val="left"/>
              <w:rPr>
                <w:rFonts w:ascii="Times New Roman" w:hAnsi="Times New Roman" w:cs="Times New Roman"/>
                <w:sz w:val="20"/>
                <w:szCs w:val="20"/>
              </w:rPr>
            </w:pPr>
            <w:proofErr w:type="gramStart"/>
            <w:r w:rsidRPr="00DA3164">
              <w:rPr>
                <w:rFonts w:ascii="Times New Roman" w:hAnsi="Times New Roman" w:cs="Times New Roman"/>
                <w:sz w:val="20"/>
                <w:szCs w:val="20"/>
              </w:rPr>
              <w:t xml:space="preserve">В организации </w:t>
            </w:r>
            <w:proofErr w:type="spellStart"/>
            <w:r w:rsidRPr="00DA3164">
              <w:rPr>
                <w:rFonts w:ascii="Times New Roman" w:hAnsi="Times New Roman" w:cs="Times New Roman"/>
                <w:sz w:val="20"/>
                <w:szCs w:val="20"/>
              </w:rPr>
              <w:t>нестроительной</w:t>
            </w:r>
            <w:proofErr w:type="spellEnd"/>
            <w:r w:rsidRPr="00DA3164">
              <w:rPr>
                <w:rFonts w:ascii="Times New Roman" w:hAnsi="Times New Roman" w:cs="Times New Roman"/>
                <w:sz w:val="20"/>
                <w:szCs w:val="20"/>
              </w:rPr>
              <w:t xml:space="preserve"> сферы и имеющей строительные подразделения и осуществляющих строительство, для которого необходимо членство в саморегулируемой организации, руководитель {лицо, действующее от имени юридического лица без доверенности) обычно не соответствует вышеуказанным требованиям закона, и достижение таких требований не предполагается и в будущем.</w:t>
            </w:r>
            <w:proofErr w:type="gramEnd"/>
            <w:r w:rsidRPr="00DA3164">
              <w:rPr>
                <w:rFonts w:ascii="Times New Roman" w:hAnsi="Times New Roman" w:cs="Times New Roman"/>
                <w:sz w:val="20"/>
                <w:szCs w:val="20"/>
              </w:rPr>
              <w:t xml:space="preserve"> В Федеральном законе «Об обществах с ограниченной ответственностью» и в Федеральном законе «Об акционерных обществах» </w:t>
            </w:r>
            <w:r w:rsidRPr="00DA3164">
              <w:rPr>
                <w:rFonts w:ascii="Times New Roman" w:hAnsi="Times New Roman" w:cs="Times New Roman"/>
                <w:sz w:val="20"/>
                <w:szCs w:val="20"/>
              </w:rPr>
              <w:lastRenderedPageBreak/>
              <w:t>понятие «руководитель» отсутствует. При этом именно хозяйственные общества составляют подавляющее большинство членов саморегулируемых организаций.</w:t>
            </w:r>
          </w:p>
          <w:p w:rsidR="00331812" w:rsidRPr="00DA3164" w:rsidRDefault="00331812" w:rsidP="00772D5A">
            <w:pPr>
              <w:jc w:val="left"/>
              <w:rPr>
                <w:rFonts w:ascii="Times New Roman" w:hAnsi="Times New Roman" w:cs="Times New Roman"/>
                <w:sz w:val="20"/>
                <w:szCs w:val="20"/>
              </w:rPr>
            </w:pPr>
            <w:r w:rsidRPr="00DA3164">
              <w:rPr>
                <w:rFonts w:ascii="Times New Roman" w:hAnsi="Times New Roman" w:cs="Times New Roman"/>
                <w:sz w:val="20"/>
                <w:szCs w:val="20"/>
              </w:rPr>
              <w:t xml:space="preserve">В разделе «Квалификационные характеристики должностей руководителей и специалистов архитектуры и градостроительной деятельности» (приложение к Приказу </w:t>
            </w:r>
            <w:proofErr w:type="spellStart"/>
            <w:r w:rsidRPr="00DA3164">
              <w:rPr>
                <w:rFonts w:ascii="Times New Roman" w:hAnsi="Times New Roman" w:cs="Times New Roman"/>
                <w:sz w:val="20"/>
                <w:szCs w:val="20"/>
              </w:rPr>
              <w:t>Минздравсоцразвития</w:t>
            </w:r>
            <w:proofErr w:type="spellEnd"/>
            <w:r w:rsidRPr="00DA3164">
              <w:rPr>
                <w:rFonts w:ascii="Times New Roman" w:hAnsi="Times New Roman" w:cs="Times New Roman"/>
                <w:sz w:val="20"/>
                <w:szCs w:val="20"/>
              </w:rPr>
              <w:t xml:space="preserve"> России от 23.04.2008 № 188) к руководителям относятся начальник производственно-технического отдела, производитель работ и другие должности, не являющиеся руководителем юридического лица как лицом, действующим от имени юридического лица без доверенности.</w:t>
            </w:r>
          </w:p>
          <w:p w:rsidR="00331812" w:rsidRPr="00DA3164" w:rsidRDefault="00331812" w:rsidP="00772D5A">
            <w:pPr>
              <w:jc w:val="left"/>
              <w:rPr>
                <w:rFonts w:ascii="Times New Roman" w:hAnsi="Times New Roman" w:cs="Times New Roman"/>
                <w:sz w:val="20"/>
                <w:szCs w:val="20"/>
              </w:rPr>
            </w:pPr>
            <w:r w:rsidRPr="00DA3164">
              <w:rPr>
                <w:rFonts w:ascii="Times New Roman" w:hAnsi="Times New Roman" w:cs="Times New Roman"/>
                <w:sz w:val="20"/>
                <w:szCs w:val="20"/>
              </w:rPr>
              <w:t>В соответствии с п. 2 ч. 6 ст. 55.5-1 Кодекса для включения специалиста в национальный реестр специалистов требуется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331812" w:rsidRPr="00DA3164" w:rsidRDefault="00331812" w:rsidP="00772D5A">
            <w:pPr>
              <w:jc w:val="left"/>
              <w:rPr>
                <w:rFonts w:ascii="Times New Roman" w:hAnsi="Times New Roman" w:cs="Times New Roman"/>
                <w:b/>
                <w:bCs/>
                <w:sz w:val="20"/>
                <w:szCs w:val="20"/>
              </w:rPr>
            </w:pPr>
            <w:r w:rsidRPr="00DA3164">
              <w:rPr>
                <w:rFonts w:ascii="Times New Roman" w:hAnsi="Times New Roman" w:cs="Times New Roman"/>
                <w:b/>
                <w:bCs/>
                <w:sz w:val="20"/>
                <w:szCs w:val="20"/>
              </w:rPr>
              <w:t xml:space="preserve">Следует ли понимать, что в смысле п. 1 ч. 6 ст. 55.5 Градостроительного кодекса Российской Федерации руководителем юридического лица, осуществляющего строительство, можно признать любое должностное лицо, относящееся к руководителям согласно приказу </w:t>
            </w:r>
            <w:proofErr w:type="spellStart"/>
            <w:r w:rsidRPr="00DA3164">
              <w:rPr>
                <w:rFonts w:ascii="Times New Roman" w:hAnsi="Times New Roman" w:cs="Times New Roman"/>
                <w:b/>
                <w:bCs/>
                <w:sz w:val="20"/>
                <w:szCs w:val="20"/>
              </w:rPr>
              <w:t>Минздравсоцразвития</w:t>
            </w:r>
            <w:proofErr w:type="spellEnd"/>
            <w:r w:rsidRPr="00DA3164">
              <w:rPr>
                <w:rFonts w:ascii="Times New Roman" w:hAnsi="Times New Roman" w:cs="Times New Roman"/>
                <w:b/>
                <w:bCs/>
                <w:sz w:val="20"/>
                <w:szCs w:val="20"/>
              </w:rPr>
              <w:t xml:space="preserve"> России от 23.04.2008 № 188?</w:t>
            </w:r>
          </w:p>
          <w:p w:rsidR="00331812" w:rsidRPr="00DA3164" w:rsidRDefault="00331812" w:rsidP="00772D5A">
            <w:pPr>
              <w:jc w:val="left"/>
              <w:rPr>
                <w:rFonts w:ascii="Times New Roman" w:hAnsi="Times New Roman" w:cs="Times New Roman"/>
                <w:sz w:val="20"/>
                <w:szCs w:val="20"/>
              </w:rPr>
            </w:pPr>
          </w:p>
        </w:tc>
        <w:tc>
          <w:tcPr>
            <w:tcW w:w="6276" w:type="dxa"/>
          </w:tcPr>
          <w:p w:rsidR="00331812" w:rsidRPr="00DA3164" w:rsidRDefault="00331812" w:rsidP="00772D5A">
            <w:pPr>
              <w:jc w:val="left"/>
              <w:rPr>
                <w:rFonts w:ascii="Times New Roman" w:hAnsi="Times New Roman" w:cs="Times New Roman"/>
                <w:sz w:val="20"/>
                <w:szCs w:val="20"/>
              </w:rPr>
            </w:pPr>
            <w:r w:rsidRPr="00DA3164">
              <w:rPr>
                <w:rFonts w:ascii="Times New Roman" w:hAnsi="Times New Roman" w:cs="Times New Roman"/>
                <w:sz w:val="20"/>
                <w:szCs w:val="20"/>
              </w:rPr>
              <w:lastRenderedPageBreak/>
              <w:t>Правовой департамент Министерства строительства и жилищно-коммунального хозяйства РФ в письме от 28.12.2016 № 44589-СМ/02 дал следующее разъяснение по данному вопросу.</w:t>
            </w:r>
          </w:p>
          <w:p w:rsidR="00331812" w:rsidRPr="00DA3164" w:rsidRDefault="00331812" w:rsidP="00772D5A">
            <w:pPr>
              <w:jc w:val="left"/>
              <w:rPr>
                <w:rFonts w:ascii="Times New Roman" w:hAnsi="Times New Roman" w:cs="Times New Roman"/>
                <w:sz w:val="20"/>
                <w:szCs w:val="20"/>
              </w:rPr>
            </w:pPr>
            <w:proofErr w:type="gramStart"/>
            <w:r w:rsidRPr="00DA3164">
              <w:rPr>
                <w:rFonts w:ascii="Times New Roman" w:hAnsi="Times New Roman" w:cs="Times New Roman"/>
                <w:sz w:val="20"/>
                <w:szCs w:val="20"/>
              </w:rPr>
              <w:t>Законодательством РФ установлено право индивидуального предпринимателя или руководителя юридического лица, членство которых в саморегулируемой организации в области строительства, реконструкции, капитального ремонта объектов капитального строительства является обязательным, либо самостоятельно выполнять функции по организации выполнения работ по строительству, реконструкции, капитальному ремонту объектов капитального строительства, либо возложить указанные функции на соответствующих специалистов (главных инженеров проекта или главных архитекторов проекта).</w:t>
            </w:r>
            <w:proofErr w:type="gramEnd"/>
          </w:p>
          <w:p w:rsidR="00331812" w:rsidRPr="00DA3164" w:rsidRDefault="00331812" w:rsidP="00772D5A">
            <w:pPr>
              <w:jc w:val="left"/>
              <w:rPr>
                <w:rFonts w:ascii="Times New Roman" w:hAnsi="Times New Roman" w:cs="Times New Roman"/>
                <w:sz w:val="20"/>
                <w:szCs w:val="20"/>
              </w:rPr>
            </w:pPr>
            <w:r w:rsidRPr="00DA3164">
              <w:rPr>
                <w:rFonts w:ascii="Times New Roman" w:hAnsi="Times New Roman" w:cs="Times New Roman"/>
                <w:sz w:val="20"/>
                <w:szCs w:val="20"/>
              </w:rPr>
              <w:t xml:space="preserve">При </w:t>
            </w:r>
            <w:proofErr w:type="gramStart"/>
            <w:r w:rsidRPr="00DA3164">
              <w:rPr>
                <w:rFonts w:ascii="Times New Roman" w:hAnsi="Times New Roman" w:cs="Times New Roman"/>
                <w:sz w:val="20"/>
                <w:szCs w:val="20"/>
              </w:rPr>
              <w:t>этом</w:t>
            </w:r>
            <w:proofErr w:type="gramEnd"/>
            <w:r w:rsidRPr="00DA3164">
              <w:rPr>
                <w:rFonts w:ascii="Times New Roman" w:hAnsi="Times New Roman" w:cs="Times New Roman"/>
                <w:sz w:val="20"/>
                <w:szCs w:val="20"/>
              </w:rPr>
              <w:t xml:space="preserve"> по мнению Минстрой России, из совокупности норм Градостроительного кодекса РФ в редакции Федерального закона № 372-ФЗ следует, что </w:t>
            </w:r>
            <w:r w:rsidRPr="00DA3164">
              <w:rPr>
                <w:rFonts w:ascii="Times New Roman" w:hAnsi="Times New Roman" w:cs="Times New Roman"/>
                <w:b/>
                <w:sz w:val="20"/>
                <w:szCs w:val="20"/>
              </w:rPr>
              <w:t>сведения о</w:t>
            </w:r>
            <w:r w:rsidRPr="00DA3164">
              <w:rPr>
                <w:rFonts w:ascii="Times New Roman" w:hAnsi="Times New Roman" w:cs="Times New Roman"/>
                <w:sz w:val="20"/>
                <w:szCs w:val="20"/>
              </w:rPr>
              <w:t xml:space="preserve">б индивидуальном предпринимателе или </w:t>
            </w:r>
            <w:r w:rsidRPr="00DA3164">
              <w:rPr>
                <w:rFonts w:ascii="Times New Roman" w:hAnsi="Times New Roman" w:cs="Times New Roman"/>
                <w:b/>
                <w:sz w:val="20"/>
                <w:szCs w:val="20"/>
              </w:rPr>
              <w:t>руководителе юридического лица, самостоятельно организующем</w:t>
            </w:r>
            <w:r w:rsidRPr="00DA3164">
              <w:rPr>
                <w:rFonts w:ascii="Times New Roman" w:hAnsi="Times New Roman" w:cs="Times New Roman"/>
                <w:sz w:val="20"/>
                <w:szCs w:val="20"/>
              </w:rPr>
              <w:t xml:space="preserve"> строительство, реконструкцию, капитальный ремонт объектов капитального строительства, как и о специалистах, </w:t>
            </w:r>
            <w:r w:rsidRPr="00DA3164">
              <w:rPr>
                <w:rFonts w:ascii="Times New Roman" w:hAnsi="Times New Roman" w:cs="Times New Roman"/>
                <w:b/>
                <w:sz w:val="20"/>
                <w:szCs w:val="20"/>
              </w:rPr>
              <w:t>должны быть включены в национальный реестр специалистов в области строительства</w:t>
            </w:r>
            <w:r w:rsidRPr="00DA3164">
              <w:rPr>
                <w:rFonts w:ascii="Times New Roman" w:hAnsi="Times New Roman" w:cs="Times New Roman"/>
                <w:sz w:val="20"/>
                <w:szCs w:val="20"/>
              </w:rPr>
              <w:t>.</w:t>
            </w:r>
          </w:p>
          <w:p w:rsidR="00331812" w:rsidRPr="00DA3164" w:rsidRDefault="00331812" w:rsidP="00772D5A">
            <w:pPr>
              <w:jc w:val="left"/>
              <w:rPr>
                <w:rFonts w:ascii="Times New Roman" w:hAnsi="Times New Roman" w:cs="Times New Roman"/>
                <w:sz w:val="20"/>
                <w:szCs w:val="20"/>
              </w:rPr>
            </w:pPr>
          </w:p>
          <w:p w:rsidR="00331812" w:rsidRPr="00DA3164" w:rsidRDefault="00331812" w:rsidP="00772D5A">
            <w:pPr>
              <w:jc w:val="left"/>
              <w:rPr>
                <w:rFonts w:ascii="Times New Roman" w:hAnsi="Times New Roman" w:cs="Times New Roman"/>
                <w:sz w:val="20"/>
                <w:szCs w:val="20"/>
              </w:rPr>
            </w:pPr>
            <w:r w:rsidRPr="00DA3164">
              <w:rPr>
                <w:rFonts w:ascii="Times New Roman" w:hAnsi="Times New Roman" w:cs="Times New Roman"/>
                <w:sz w:val="20"/>
                <w:szCs w:val="20"/>
              </w:rPr>
              <w:t>Как нам кажется, законодатель в пункте 1 части 6 статьи 55.5 использовал термин «руководитель юридического лица» в смысле единоличного исполнительного органа (лица, имеющего право действовать от юридического лица без доверенности). К такому выводу можно прийти по следующим основаниям:</w:t>
            </w:r>
          </w:p>
          <w:p w:rsidR="00331812" w:rsidRPr="00DA3164" w:rsidRDefault="00331812" w:rsidP="00772D5A">
            <w:pPr>
              <w:jc w:val="left"/>
              <w:rPr>
                <w:rFonts w:ascii="Times New Roman" w:hAnsi="Times New Roman" w:cs="Times New Roman"/>
                <w:sz w:val="20"/>
                <w:szCs w:val="20"/>
              </w:rPr>
            </w:pPr>
            <w:r w:rsidRPr="00DA3164">
              <w:rPr>
                <w:rFonts w:ascii="Times New Roman" w:hAnsi="Times New Roman" w:cs="Times New Roman"/>
                <w:sz w:val="20"/>
                <w:szCs w:val="20"/>
              </w:rPr>
              <w:t>- используется термин «руководитель юридического лица», а не работник в должности «руководителя организации». Таким образом, имеется в виду именно руководитель юридического лица как гражданско-правового образование, а не один из немногих специалистов в организации в должности руководителя какого-то из отделов;</w:t>
            </w:r>
          </w:p>
          <w:p w:rsidR="00331812" w:rsidRPr="00DA3164" w:rsidRDefault="00331812" w:rsidP="00772D5A">
            <w:pPr>
              <w:jc w:val="left"/>
              <w:rPr>
                <w:rFonts w:ascii="Times New Roman" w:hAnsi="Times New Roman" w:cs="Times New Roman"/>
                <w:sz w:val="20"/>
                <w:szCs w:val="20"/>
              </w:rPr>
            </w:pPr>
            <w:r w:rsidRPr="00DA3164">
              <w:rPr>
                <w:rFonts w:ascii="Times New Roman" w:hAnsi="Times New Roman" w:cs="Times New Roman"/>
                <w:sz w:val="20"/>
                <w:szCs w:val="20"/>
              </w:rPr>
              <w:t>- квалификационные требования данной нормой установлены одновременно к индивидуальному предпринимателю и к руководителю юридического лица. По сути своей законодатель ставит их на 1 уровень. В юридическом лице именно единоличный исполнительный орган соответствует уровню индивидуального предпринимателя с точки зрения принятия решений и полномочий.</w:t>
            </w:r>
          </w:p>
        </w:tc>
      </w:tr>
      <w:tr w:rsidR="00DA3164" w:rsidRPr="00DA3164" w:rsidTr="00DA3164">
        <w:tc>
          <w:tcPr>
            <w:tcW w:w="568" w:type="dxa"/>
          </w:tcPr>
          <w:p w:rsidR="00744EED" w:rsidRPr="00DA3164" w:rsidRDefault="00744EED" w:rsidP="00DC0BC8">
            <w:pPr>
              <w:pStyle w:val="a3"/>
              <w:numPr>
                <w:ilvl w:val="0"/>
                <w:numId w:val="23"/>
              </w:numPr>
              <w:ind w:left="426" w:hanging="426"/>
              <w:rPr>
                <w:rFonts w:ascii="Times New Roman" w:hAnsi="Times New Roman" w:cs="Times New Roman"/>
                <w:b/>
                <w:sz w:val="20"/>
                <w:szCs w:val="20"/>
              </w:rPr>
            </w:pPr>
          </w:p>
        </w:tc>
        <w:tc>
          <w:tcPr>
            <w:tcW w:w="2938" w:type="dxa"/>
          </w:tcPr>
          <w:p w:rsidR="00744EED" w:rsidRPr="00DA3164" w:rsidRDefault="00744EED" w:rsidP="00772D5A">
            <w:pPr>
              <w:rPr>
                <w:rFonts w:ascii="Times New Roman" w:hAnsi="Times New Roman" w:cs="Times New Roman"/>
                <w:sz w:val="20"/>
                <w:szCs w:val="20"/>
              </w:rPr>
            </w:pPr>
            <w:r w:rsidRPr="00DA3164">
              <w:rPr>
                <w:rFonts w:ascii="Times New Roman" w:hAnsi="Times New Roman" w:cs="Times New Roman"/>
                <w:sz w:val="20"/>
                <w:szCs w:val="20"/>
                <w:shd w:val="clear" w:color="auto" w:fill="FFFFFF"/>
              </w:rPr>
              <w:t>П.</w:t>
            </w:r>
            <w:r w:rsidRPr="00DA3164">
              <w:rPr>
                <w:rFonts w:ascii="Times New Roman" w:hAnsi="Times New Roman" w:cs="Times New Roman"/>
                <w:sz w:val="20"/>
                <w:szCs w:val="20"/>
              </w:rPr>
              <w:t xml:space="preserve">1 ч.6 ст.55.5 ГрК РФ установлены квалификационные требования к индивидуальным предпринимателям, а также руководителям юридического лица, </w:t>
            </w:r>
            <w:r w:rsidRPr="00DA3164">
              <w:rPr>
                <w:rFonts w:ascii="Times New Roman" w:hAnsi="Times New Roman" w:cs="Times New Roman"/>
                <w:b/>
                <w:sz w:val="20"/>
                <w:szCs w:val="20"/>
              </w:rPr>
              <w:t>самостоятельно организующим</w:t>
            </w:r>
            <w:r w:rsidRPr="00DA3164">
              <w:rPr>
                <w:rFonts w:ascii="Times New Roman" w:hAnsi="Times New Roman" w:cs="Times New Roman"/>
                <w:sz w:val="20"/>
                <w:szCs w:val="20"/>
              </w:rPr>
              <w:t xml:space="preserve"> строительство, </w:t>
            </w:r>
            <w:r w:rsidRPr="00DA3164">
              <w:rPr>
                <w:rFonts w:ascii="Times New Roman" w:hAnsi="Times New Roman" w:cs="Times New Roman"/>
                <w:sz w:val="20"/>
                <w:szCs w:val="20"/>
              </w:rPr>
              <w:lastRenderedPageBreak/>
              <w:t>реконструкцию, капитальный ремонт объектов капитального строительства</w:t>
            </w:r>
            <w:r w:rsidRPr="00DA3164">
              <w:rPr>
                <w:rFonts w:ascii="Times New Roman" w:hAnsi="Times New Roman" w:cs="Times New Roman"/>
                <w:sz w:val="20"/>
                <w:szCs w:val="20"/>
                <w:shd w:val="clear" w:color="auto" w:fill="FFFFFF"/>
              </w:rPr>
              <w:t xml:space="preserve"> – </w:t>
            </w:r>
            <w:r w:rsidRPr="00DA3164">
              <w:rPr>
                <w:rFonts w:ascii="Times New Roman" w:hAnsi="Times New Roman" w:cs="Times New Roman"/>
                <w:sz w:val="20"/>
                <w:szCs w:val="20"/>
              </w:rPr>
              <w:t>что под этим подразумевается?</w:t>
            </w:r>
          </w:p>
        </w:tc>
        <w:tc>
          <w:tcPr>
            <w:tcW w:w="6276" w:type="dxa"/>
          </w:tcPr>
          <w:p w:rsidR="00744EED" w:rsidRPr="00DA3164" w:rsidRDefault="00744EED" w:rsidP="001B360F">
            <w:pPr>
              <w:rPr>
                <w:rFonts w:ascii="Times New Roman" w:hAnsi="Times New Roman" w:cs="Times New Roman"/>
                <w:sz w:val="20"/>
                <w:szCs w:val="20"/>
              </w:rPr>
            </w:pPr>
            <w:bookmarkStart w:id="97" w:name="OLE_LINK23"/>
            <w:bookmarkStart w:id="98" w:name="OLE_LINK24"/>
            <w:r w:rsidRPr="00DA3164">
              <w:rPr>
                <w:rFonts w:ascii="Times New Roman" w:hAnsi="Times New Roman" w:cs="Times New Roman"/>
                <w:sz w:val="20"/>
                <w:szCs w:val="20"/>
              </w:rPr>
              <w:lastRenderedPageBreak/>
              <w:t>В соответствии с частью 2 статьи 52 Градостроительного кодекса РФ в редакции Федерального закона № 372-ФЗ</w:t>
            </w:r>
            <w:bookmarkEnd w:id="97"/>
            <w:bookmarkEnd w:id="98"/>
            <w:r w:rsidRPr="00DA3164">
              <w:rPr>
                <w:rFonts w:ascii="Times New Roman" w:hAnsi="Times New Roman" w:cs="Times New Roman"/>
                <w:sz w:val="20"/>
                <w:szCs w:val="20"/>
              </w:rPr>
              <w:t xml:space="preserve"> </w:t>
            </w:r>
            <w:r w:rsidRPr="00DA3164">
              <w:rPr>
                <w:rFonts w:ascii="Times New Roman" w:hAnsi="Times New Roman" w:cs="Times New Roman"/>
                <w:sz w:val="20"/>
                <w:szCs w:val="20"/>
                <w:u w:val="single"/>
              </w:rPr>
              <w:t>выполнение работ</w:t>
            </w:r>
            <w:r w:rsidRPr="00DA3164">
              <w:rPr>
                <w:rFonts w:ascii="Times New Roman" w:hAnsi="Times New Roman" w:cs="Times New Roman"/>
                <w:sz w:val="20"/>
                <w:szCs w:val="20"/>
              </w:rPr>
              <w:t xml:space="preserve"> по строительству, реконструкции, капитальному ремонту объектов капитального строительства </w:t>
            </w:r>
            <w:r w:rsidRPr="00DA3164">
              <w:rPr>
                <w:rFonts w:ascii="Times New Roman" w:hAnsi="Times New Roman" w:cs="Times New Roman"/>
                <w:sz w:val="20"/>
                <w:szCs w:val="20"/>
                <w:u w:val="single"/>
              </w:rPr>
              <w:t>по договорам строительного подряда</w:t>
            </w:r>
            <w:r w:rsidRPr="00DA3164">
              <w:rPr>
                <w:rFonts w:ascii="Times New Roman" w:hAnsi="Times New Roman" w:cs="Times New Roman"/>
                <w:sz w:val="20"/>
                <w:szCs w:val="20"/>
              </w:rPr>
              <w:t xml:space="preserve">, заключаемым с застройщиком, техническим заказчиком, лицом ответственным за эксплуатацию здания, сооружения, региональным оператором, </w:t>
            </w:r>
            <w:r w:rsidRPr="00DA3164">
              <w:rPr>
                <w:rFonts w:ascii="Times New Roman" w:hAnsi="Times New Roman" w:cs="Times New Roman"/>
                <w:sz w:val="20"/>
                <w:szCs w:val="20"/>
                <w:u w:val="single"/>
              </w:rPr>
              <w:t>обеспечивается специалистами по организации строительства</w:t>
            </w:r>
            <w:r w:rsidRPr="00DA3164">
              <w:rPr>
                <w:rFonts w:ascii="Times New Roman" w:hAnsi="Times New Roman" w:cs="Times New Roman"/>
                <w:sz w:val="20"/>
                <w:szCs w:val="20"/>
              </w:rPr>
              <w:t xml:space="preserve"> (главными инженерами проектов).</w:t>
            </w:r>
          </w:p>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lastRenderedPageBreak/>
              <w:t>Правовой департамент Министерства строительства и жилищно-коммунального хозяйства РФ в письме от 28.12.2016 № 44589-СМ/02 дал следующее разъяснение по данному вопросу.</w:t>
            </w:r>
          </w:p>
          <w:p w:rsidR="00744EED" w:rsidRPr="00DA3164" w:rsidRDefault="00744EED" w:rsidP="001B360F">
            <w:pPr>
              <w:rPr>
                <w:rFonts w:ascii="Times New Roman" w:hAnsi="Times New Roman" w:cs="Times New Roman"/>
                <w:sz w:val="20"/>
                <w:szCs w:val="20"/>
              </w:rPr>
            </w:pPr>
            <w:proofErr w:type="gramStart"/>
            <w:r w:rsidRPr="00DA3164">
              <w:rPr>
                <w:rFonts w:ascii="Times New Roman" w:hAnsi="Times New Roman" w:cs="Times New Roman"/>
                <w:sz w:val="20"/>
                <w:szCs w:val="20"/>
              </w:rPr>
              <w:t xml:space="preserve">Законодательством РФ установлено право индивидуального предпринимателя или руководителя юридического лица, членство которых в саморегулируемой организации в области строительства, реконструкции, капитального ремонта объектов капитального строительства является обязательным, </w:t>
            </w:r>
            <w:r w:rsidRPr="00DA3164">
              <w:rPr>
                <w:rFonts w:ascii="Times New Roman" w:hAnsi="Times New Roman" w:cs="Times New Roman"/>
                <w:b/>
                <w:sz w:val="20"/>
                <w:szCs w:val="20"/>
              </w:rPr>
              <w:t xml:space="preserve">либо самостоятельно выполнять функции по организации выполнения работ </w:t>
            </w:r>
            <w:r w:rsidRPr="00DA3164">
              <w:rPr>
                <w:rFonts w:ascii="Times New Roman" w:hAnsi="Times New Roman" w:cs="Times New Roman"/>
                <w:sz w:val="20"/>
                <w:szCs w:val="20"/>
              </w:rPr>
              <w:t xml:space="preserve">по строительству, реконструкции, капитальному ремонту объектов капитального строительства, </w:t>
            </w:r>
            <w:r w:rsidRPr="00DA3164">
              <w:rPr>
                <w:rFonts w:ascii="Times New Roman" w:hAnsi="Times New Roman" w:cs="Times New Roman"/>
                <w:b/>
                <w:sz w:val="20"/>
                <w:szCs w:val="20"/>
              </w:rPr>
              <w:t>либо возложить указанные функции на соответствующих специалистов</w:t>
            </w:r>
            <w:r w:rsidRPr="00DA3164">
              <w:rPr>
                <w:rFonts w:ascii="Times New Roman" w:hAnsi="Times New Roman" w:cs="Times New Roman"/>
                <w:sz w:val="20"/>
                <w:szCs w:val="20"/>
              </w:rPr>
              <w:t xml:space="preserve"> (главных инженеров проекта или главных архитекторов проекта).</w:t>
            </w:r>
            <w:proofErr w:type="gramEnd"/>
          </w:p>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 xml:space="preserve">При </w:t>
            </w:r>
            <w:proofErr w:type="gramStart"/>
            <w:r w:rsidRPr="00DA3164">
              <w:rPr>
                <w:rFonts w:ascii="Times New Roman" w:hAnsi="Times New Roman" w:cs="Times New Roman"/>
                <w:sz w:val="20"/>
                <w:szCs w:val="20"/>
              </w:rPr>
              <w:t>этом</w:t>
            </w:r>
            <w:proofErr w:type="gramEnd"/>
            <w:r w:rsidRPr="00DA3164">
              <w:rPr>
                <w:rFonts w:ascii="Times New Roman" w:hAnsi="Times New Roman" w:cs="Times New Roman"/>
                <w:sz w:val="20"/>
                <w:szCs w:val="20"/>
              </w:rPr>
              <w:t xml:space="preserve"> по мнению Минстрой России, из совокупности норм Градостроительного кодекса РФ в редакции Федерального закона № 372-ФЗ следует, что </w:t>
            </w:r>
            <w:r w:rsidRPr="00DA3164">
              <w:rPr>
                <w:rFonts w:ascii="Times New Roman" w:hAnsi="Times New Roman" w:cs="Times New Roman"/>
                <w:b/>
                <w:sz w:val="20"/>
                <w:szCs w:val="20"/>
              </w:rPr>
              <w:t>сведения о</w:t>
            </w:r>
            <w:r w:rsidRPr="00DA3164">
              <w:rPr>
                <w:rFonts w:ascii="Times New Roman" w:hAnsi="Times New Roman" w:cs="Times New Roman"/>
                <w:sz w:val="20"/>
                <w:szCs w:val="20"/>
              </w:rPr>
              <w:t xml:space="preserve">б индивидуальном предпринимателе или </w:t>
            </w:r>
            <w:r w:rsidRPr="00DA3164">
              <w:rPr>
                <w:rFonts w:ascii="Times New Roman" w:hAnsi="Times New Roman" w:cs="Times New Roman"/>
                <w:b/>
                <w:sz w:val="20"/>
                <w:szCs w:val="20"/>
              </w:rPr>
              <w:t>руководителе юридического лица, самостоятельно организующем</w:t>
            </w:r>
            <w:r w:rsidRPr="00DA3164">
              <w:rPr>
                <w:rFonts w:ascii="Times New Roman" w:hAnsi="Times New Roman" w:cs="Times New Roman"/>
                <w:sz w:val="20"/>
                <w:szCs w:val="20"/>
              </w:rPr>
              <w:t xml:space="preserve"> строительство, реконструкцию, капитальный ремонт объектов капитального строительства, как и о специалистах, </w:t>
            </w:r>
            <w:r w:rsidRPr="00DA3164">
              <w:rPr>
                <w:rFonts w:ascii="Times New Roman" w:hAnsi="Times New Roman" w:cs="Times New Roman"/>
                <w:b/>
                <w:sz w:val="20"/>
                <w:szCs w:val="20"/>
              </w:rPr>
              <w:t>должны быть включены в национальный реестр специалистов в области строительства</w:t>
            </w:r>
            <w:r w:rsidRPr="00DA3164">
              <w:rPr>
                <w:rFonts w:ascii="Times New Roman" w:hAnsi="Times New Roman" w:cs="Times New Roman"/>
                <w:sz w:val="20"/>
                <w:szCs w:val="20"/>
              </w:rPr>
              <w:t>.</w:t>
            </w:r>
          </w:p>
        </w:tc>
      </w:tr>
      <w:tr w:rsidR="00DA3164" w:rsidRPr="00DA3164" w:rsidTr="00DA3164">
        <w:tc>
          <w:tcPr>
            <w:tcW w:w="568" w:type="dxa"/>
          </w:tcPr>
          <w:p w:rsidR="00744EED" w:rsidRPr="00DA3164" w:rsidRDefault="00744EED" w:rsidP="00DC0BC8">
            <w:pPr>
              <w:pStyle w:val="a3"/>
              <w:numPr>
                <w:ilvl w:val="0"/>
                <w:numId w:val="23"/>
              </w:numPr>
              <w:ind w:left="426" w:hanging="426"/>
              <w:rPr>
                <w:rFonts w:ascii="Times New Roman" w:hAnsi="Times New Roman" w:cs="Times New Roman"/>
                <w:b/>
                <w:sz w:val="20"/>
                <w:szCs w:val="20"/>
              </w:rPr>
            </w:pPr>
          </w:p>
        </w:tc>
        <w:tc>
          <w:tcPr>
            <w:tcW w:w="2938" w:type="dxa"/>
          </w:tcPr>
          <w:p w:rsidR="00744EED" w:rsidRPr="00DA3164" w:rsidRDefault="00744EED" w:rsidP="00772D5A">
            <w:pPr>
              <w:rPr>
                <w:rFonts w:ascii="Times New Roman" w:hAnsi="Times New Roman" w:cs="Times New Roman"/>
                <w:sz w:val="20"/>
                <w:szCs w:val="20"/>
                <w:shd w:val="clear" w:color="auto" w:fill="FFFFFF"/>
              </w:rPr>
            </w:pPr>
            <w:r w:rsidRPr="00DA3164">
              <w:rPr>
                <w:rFonts w:ascii="Times New Roman" w:eastAsia="Times New Roman" w:hAnsi="Times New Roman" w:cs="Times New Roman"/>
                <w:sz w:val="20"/>
                <w:szCs w:val="20"/>
                <w:lang w:eastAsia="ru-RU"/>
              </w:rPr>
              <w:t>Зачитывается ли стаж в должности директора строительной организации как стаж по специальности или стаж в инженерных должностях при наличии соответствующей должностной инструкции?</w:t>
            </w:r>
          </w:p>
        </w:tc>
        <w:tc>
          <w:tcPr>
            <w:tcW w:w="6276" w:type="dxa"/>
          </w:tcPr>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Должность руководителя является высшей категорией в современной структуре должностей.</w:t>
            </w:r>
          </w:p>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В соответствии с частью 1 пункта 6 статьи 55.5 руководитель юридического лица может самостоятельно организовать строительство, реконструкцию капитальный ремонт объектов капитального строительства при соответствии квалификационным требованиям.</w:t>
            </w:r>
          </w:p>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С учетом изложенного, считаем, что стаж в должности директора строительной организации должен учитываться как стаж на инженерной должности.</w:t>
            </w:r>
          </w:p>
        </w:tc>
      </w:tr>
      <w:tr w:rsidR="00DA3164" w:rsidRPr="00DA3164" w:rsidTr="00DA3164">
        <w:tc>
          <w:tcPr>
            <w:tcW w:w="568" w:type="dxa"/>
          </w:tcPr>
          <w:p w:rsidR="00744EED" w:rsidRPr="00DA3164" w:rsidRDefault="00744EED" w:rsidP="00DC0BC8">
            <w:pPr>
              <w:pStyle w:val="a3"/>
              <w:numPr>
                <w:ilvl w:val="0"/>
                <w:numId w:val="23"/>
              </w:numPr>
              <w:ind w:left="426" w:hanging="426"/>
              <w:rPr>
                <w:rFonts w:ascii="Times New Roman" w:hAnsi="Times New Roman" w:cs="Times New Roman"/>
                <w:b/>
                <w:sz w:val="20"/>
                <w:szCs w:val="20"/>
              </w:rPr>
            </w:pPr>
          </w:p>
        </w:tc>
        <w:tc>
          <w:tcPr>
            <w:tcW w:w="2938" w:type="dxa"/>
          </w:tcPr>
          <w:p w:rsidR="00744EED" w:rsidRPr="00DA3164" w:rsidRDefault="00744EED" w:rsidP="001B360F">
            <w:pPr>
              <w:rPr>
                <w:rFonts w:ascii="Times New Roman" w:eastAsia="Times New Roman" w:hAnsi="Times New Roman" w:cs="Times New Roman"/>
                <w:sz w:val="20"/>
                <w:szCs w:val="20"/>
                <w:lang w:eastAsia="ru-RU"/>
              </w:rPr>
            </w:pPr>
            <w:r w:rsidRPr="00DA3164">
              <w:rPr>
                <w:rFonts w:ascii="Times New Roman" w:eastAsia="Times New Roman" w:hAnsi="Times New Roman" w:cs="Times New Roman"/>
                <w:sz w:val="20"/>
                <w:szCs w:val="20"/>
                <w:lang w:eastAsia="ru-RU"/>
              </w:rPr>
              <w:t>Каким образом подтверждается, что строительная организация вела строительную деятельность кроме кодов ОКВЭД? В целях определения стажа на должности, занимаемой в организации осуществляющей строительную деятельность.</w:t>
            </w:r>
          </w:p>
          <w:p w:rsidR="00744EED" w:rsidRPr="00DA3164" w:rsidRDefault="00744EED" w:rsidP="001B360F">
            <w:pPr>
              <w:rPr>
                <w:rFonts w:ascii="Times New Roman" w:eastAsia="Times New Roman" w:hAnsi="Times New Roman" w:cs="Times New Roman"/>
                <w:sz w:val="20"/>
                <w:szCs w:val="20"/>
                <w:lang w:eastAsia="ru-RU"/>
              </w:rPr>
            </w:pPr>
          </w:p>
          <w:p w:rsidR="00744EED" w:rsidRPr="00DA3164" w:rsidRDefault="00744EED" w:rsidP="001B360F">
            <w:pPr>
              <w:rPr>
                <w:rFonts w:ascii="Times New Roman" w:eastAsia="Times New Roman" w:hAnsi="Times New Roman" w:cs="Times New Roman"/>
                <w:sz w:val="20"/>
                <w:szCs w:val="20"/>
                <w:lang w:eastAsia="ru-RU"/>
              </w:rPr>
            </w:pPr>
            <w:r w:rsidRPr="00DA3164">
              <w:rPr>
                <w:rFonts w:ascii="Times New Roman" w:hAnsi="Times New Roman" w:cs="Times New Roman"/>
                <w:b/>
                <w:bCs/>
                <w:sz w:val="20"/>
                <w:szCs w:val="20"/>
              </w:rPr>
              <w:t>По каким показателям юридическое лицо, осуществляющее строительство не в качестве основного вила деятельности, и которому необходимо членство в саморегулируемой организации, можно признать организацией, осуществляющей строительство, реконструкцию, капитальный ремонт объектов капитального строительства применительно к п. 2 ч. 6 ст. 55.5-1 Кодекса?</w:t>
            </w:r>
          </w:p>
        </w:tc>
        <w:tc>
          <w:tcPr>
            <w:tcW w:w="6276" w:type="dxa"/>
          </w:tcPr>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На наш взгляд подтвердить строительную деятельность юридического лица можно по одному из следующих критериев:</w:t>
            </w:r>
          </w:p>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 наличие соответствующих кодов ОКВЭД;</w:t>
            </w:r>
          </w:p>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 наличие в тот или иной промежуток времени свидетельства о допуске к работам, выданного СРО в сфере строительства;</w:t>
            </w:r>
          </w:p>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 лицензией на осуществление строительных работ (до 2010 года);</w:t>
            </w:r>
          </w:p>
          <w:p w:rsidR="00744EED" w:rsidRPr="00DA3164" w:rsidRDefault="00744EED" w:rsidP="001B360F">
            <w:pPr>
              <w:rPr>
                <w:rFonts w:ascii="Times New Roman" w:hAnsi="Times New Roman" w:cs="Times New Roman"/>
                <w:sz w:val="20"/>
                <w:szCs w:val="20"/>
              </w:rPr>
            </w:pPr>
            <w:r w:rsidRPr="00DA3164">
              <w:rPr>
                <w:rFonts w:ascii="Times New Roman" w:hAnsi="Times New Roman" w:cs="Times New Roman"/>
                <w:sz w:val="20"/>
                <w:szCs w:val="20"/>
              </w:rPr>
              <w:t>- предоставлением организацией доказательств фактического осуществления строительных работ (договор подряда с подтверждением его исполнения).</w:t>
            </w:r>
          </w:p>
        </w:tc>
      </w:tr>
      <w:tr w:rsidR="00DA3164" w:rsidRPr="00DA3164" w:rsidTr="00DA3164">
        <w:tc>
          <w:tcPr>
            <w:tcW w:w="568" w:type="dxa"/>
          </w:tcPr>
          <w:p w:rsidR="00DA3164" w:rsidRPr="00DA3164" w:rsidRDefault="00DA3164" w:rsidP="00DC0BC8">
            <w:pPr>
              <w:pStyle w:val="a3"/>
              <w:numPr>
                <w:ilvl w:val="0"/>
                <w:numId w:val="23"/>
              </w:numPr>
              <w:ind w:left="426" w:hanging="426"/>
              <w:rPr>
                <w:rFonts w:ascii="Times New Roman" w:hAnsi="Times New Roman" w:cs="Times New Roman"/>
                <w:b/>
                <w:sz w:val="20"/>
                <w:szCs w:val="20"/>
              </w:rPr>
            </w:pPr>
          </w:p>
        </w:tc>
        <w:tc>
          <w:tcPr>
            <w:tcW w:w="2938" w:type="dxa"/>
          </w:tcPr>
          <w:p w:rsidR="00DA3164" w:rsidRPr="00DA3164" w:rsidRDefault="00DA3164" w:rsidP="001B360F">
            <w:pPr>
              <w:rPr>
                <w:rFonts w:ascii="Times New Roman" w:hAnsi="Times New Roman" w:cs="Times New Roman"/>
                <w:sz w:val="20"/>
                <w:szCs w:val="20"/>
              </w:rPr>
            </w:pPr>
            <w:r w:rsidRPr="00DA3164">
              <w:rPr>
                <w:rFonts w:ascii="Times New Roman" w:eastAsia="Times New Roman" w:hAnsi="Times New Roman" w:cs="Times New Roman"/>
                <w:sz w:val="20"/>
                <w:szCs w:val="20"/>
                <w:lang w:eastAsia="ru-RU"/>
              </w:rPr>
              <w:t xml:space="preserve">Документы на специалиста, предоставленные в копии </w:t>
            </w:r>
            <w:r w:rsidRPr="00DA3164">
              <w:rPr>
                <w:rFonts w:ascii="Times New Roman" w:eastAsia="Times New Roman" w:hAnsi="Times New Roman" w:cs="Times New Roman"/>
                <w:sz w:val="20"/>
                <w:szCs w:val="20"/>
                <w:lang w:eastAsia="ru-RU"/>
              </w:rPr>
              <w:lastRenderedPageBreak/>
              <w:t xml:space="preserve">(кроме нотариально </w:t>
            </w:r>
            <w:proofErr w:type="gramStart"/>
            <w:r w:rsidRPr="00DA3164">
              <w:rPr>
                <w:rFonts w:ascii="Times New Roman" w:eastAsia="Times New Roman" w:hAnsi="Times New Roman" w:cs="Times New Roman"/>
                <w:sz w:val="20"/>
                <w:szCs w:val="20"/>
                <w:lang w:eastAsia="ru-RU"/>
              </w:rPr>
              <w:t>удостоверенных</w:t>
            </w:r>
            <w:proofErr w:type="gramEnd"/>
            <w:r w:rsidRPr="00DA3164">
              <w:rPr>
                <w:rFonts w:ascii="Times New Roman" w:eastAsia="Times New Roman" w:hAnsi="Times New Roman" w:cs="Times New Roman"/>
                <w:sz w:val="20"/>
                <w:szCs w:val="20"/>
                <w:lang w:eastAsia="ru-RU"/>
              </w:rPr>
              <w:t>) должны быть заверены последним работодателем?</w:t>
            </w:r>
          </w:p>
        </w:tc>
        <w:tc>
          <w:tcPr>
            <w:tcW w:w="6276" w:type="dxa"/>
          </w:tcPr>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lastRenderedPageBreak/>
              <w:t xml:space="preserve">Регламентом ведения Национального реестра специалистов в области строительства, включения в него сведений о физическом лице, их </w:t>
            </w:r>
            <w:r w:rsidRPr="00DA3164">
              <w:rPr>
                <w:rFonts w:ascii="Times New Roman" w:hAnsi="Times New Roman" w:cs="Times New Roman"/>
                <w:sz w:val="20"/>
                <w:szCs w:val="20"/>
              </w:rPr>
              <w:lastRenderedPageBreak/>
              <w:t xml:space="preserve">изменения или исключения (далее – Регламент) установлен следующий порядок </w:t>
            </w:r>
            <w:proofErr w:type="gramStart"/>
            <w:r w:rsidRPr="00DA3164">
              <w:rPr>
                <w:rFonts w:ascii="Times New Roman" w:hAnsi="Times New Roman" w:cs="Times New Roman"/>
                <w:sz w:val="20"/>
                <w:szCs w:val="20"/>
              </w:rPr>
              <w:t>заверения копий</w:t>
            </w:r>
            <w:proofErr w:type="gramEnd"/>
            <w:r w:rsidRPr="00DA3164">
              <w:rPr>
                <w:rFonts w:ascii="Times New Roman" w:hAnsi="Times New Roman" w:cs="Times New Roman"/>
                <w:sz w:val="20"/>
                <w:szCs w:val="20"/>
              </w:rPr>
              <w:t xml:space="preserve"> документов, прилагаемых к заявлению о включении сведений в НРС:</w:t>
            </w:r>
          </w:p>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t>1.</w:t>
            </w:r>
            <w:r w:rsidRPr="00DA3164">
              <w:rPr>
                <w:rFonts w:ascii="Times New Roman" w:hAnsi="Times New Roman" w:cs="Times New Roman"/>
                <w:sz w:val="20"/>
                <w:szCs w:val="20"/>
              </w:rPr>
              <w:tab/>
              <w:t>Копии документов о высшем образовании заявителя по профессии, специальности или направлению подготовки в области строительства должны быть заверены нотариально (п.7.8.2 Регламента);</w:t>
            </w:r>
          </w:p>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t>2.</w:t>
            </w:r>
            <w:r w:rsidRPr="00DA3164">
              <w:rPr>
                <w:rFonts w:ascii="Times New Roman" w:hAnsi="Times New Roman" w:cs="Times New Roman"/>
                <w:sz w:val="20"/>
                <w:szCs w:val="20"/>
              </w:rPr>
              <w:tab/>
              <w:t>Копия трудовой книжки должна быть заверена текущим (последним) работодателем или нотариусом (п. 7.8.4 Регламента);</w:t>
            </w:r>
          </w:p>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t>3.</w:t>
            </w:r>
            <w:r w:rsidRPr="00DA3164">
              <w:rPr>
                <w:rFonts w:ascii="Times New Roman" w:hAnsi="Times New Roman" w:cs="Times New Roman"/>
                <w:sz w:val="20"/>
                <w:szCs w:val="20"/>
              </w:rPr>
              <w:tab/>
              <w:t xml:space="preserve">Выписка из личного дела или из послужного списка должна быть заверена военным комиссариатом, иным органом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 (п. 7.8.4 Регламента); </w:t>
            </w:r>
          </w:p>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t>4.</w:t>
            </w:r>
            <w:r w:rsidRPr="00DA3164">
              <w:rPr>
                <w:rFonts w:ascii="Times New Roman" w:hAnsi="Times New Roman" w:cs="Times New Roman"/>
                <w:sz w:val="20"/>
                <w:szCs w:val="20"/>
              </w:rPr>
              <w:tab/>
              <w:t>Копия должностной инструкции, выписка из должностной инструкции или трудового договора должна быть заверена текущим (последним) работодателем (п. 7.8.4 Регламента).</w:t>
            </w:r>
          </w:p>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t>В отношении остальных документов, прилагаемых в копиях к заявлению о включении сведений в НРС, Регламент устанавливает следующие требования:</w:t>
            </w:r>
          </w:p>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t>•</w:t>
            </w:r>
            <w:r w:rsidRPr="00DA3164">
              <w:rPr>
                <w:rFonts w:ascii="Times New Roman" w:hAnsi="Times New Roman" w:cs="Times New Roman"/>
                <w:sz w:val="20"/>
                <w:szCs w:val="20"/>
              </w:rPr>
              <w:tab/>
              <w:t>При подаче документов через саморегулируемую организацию, осуществляющую функции Оператора, соответствие копий документов их оригиналам может быть установлено работником Оператора, либо копии документов должны быть удостоверены нотариально (п. 8.2.3, п. 8.4 Регламента). Аналогичный порядок установлен при подаче документов в НОСТРОЙ лично Заявителем либо его представителем (п. 8.9 Регламента);</w:t>
            </w:r>
          </w:p>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t>•</w:t>
            </w:r>
            <w:r w:rsidRPr="00DA3164">
              <w:rPr>
                <w:rFonts w:ascii="Times New Roman" w:hAnsi="Times New Roman" w:cs="Times New Roman"/>
                <w:sz w:val="20"/>
                <w:szCs w:val="20"/>
              </w:rPr>
              <w:tab/>
              <w:t xml:space="preserve">При направлении документов по почте непосредственно в НОСТРОЙ нотариально должны быть удостоверены следующие документы  (п. 7.8.9 Регламента): </w:t>
            </w:r>
          </w:p>
          <w:p w:rsidR="00DA3164" w:rsidRPr="00DA3164" w:rsidRDefault="00DA3164" w:rsidP="001B360F">
            <w:pPr>
              <w:rPr>
                <w:rFonts w:ascii="Times New Roman" w:hAnsi="Times New Roman" w:cs="Times New Roman"/>
                <w:sz w:val="20"/>
                <w:szCs w:val="20"/>
              </w:rPr>
            </w:pPr>
          </w:p>
          <w:p w:rsidR="00DA3164" w:rsidRPr="00DA3164" w:rsidRDefault="00DA3164" w:rsidP="001B360F">
            <w:pPr>
              <w:rPr>
                <w:rFonts w:ascii="Times New Roman" w:hAnsi="Times New Roman" w:cs="Times New Roman"/>
                <w:sz w:val="20"/>
                <w:szCs w:val="20"/>
              </w:rPr>
            </w:pPr>
            <w:r w:rsidRPr="00DA3164">
              <w:rPr>
                <w:rFonts w:ascii="Times New Roman" w:hAnsi="Times New Roman" w:cs="Times New Roman"/>
                <w:sz w:val="20"/>
                <w:szCs w:val="20"/>
              </w:rPr>
              <w:t xml:space="preserve">Решение о необходимости нотариального </w:t>
            </w:r>
            <w:proofErr w:type="gramStart"/>
            <w:r w:rsidRPr="00DA3164">
              <w:rPr>
                <w:rFonts w:ascii="Times New Roman" w:hAnsi="Times New Roman" w:cs="Times New Roman"/>
                <w:sz w:val="20"/>
                <w:szCs w:val="20"/>
              </w:rPr>
              <w:t>заверения копий</w:t>
            </w:r>
            <w:proofErr w:type="gramEnd"/>
            <w:r w:rsidRPr="00DA3164">
              <w:rPr>
                <w:rFonts w:ascii="Times New Roman" w:hAnsi="Times New Roman" w:cs="Times New Roman"/>
                <w:sz w:val="20"/>
                <w:szCs w:val="20"/>
              </w:rPr>
              <w:t xml:space="preserve"> документов о высшем образовании и нотариальном удостоверении подписи заявителя на заявлении о включении сведений в НРС было принято Советом НОСТРОЙ (протокол №  94 от 17.02.2017) в целях недопущения включения в НРС недостоверных сведений.</w:t>
            </w:r>
          </w:p>
        </w:tc>
      </w:tr>
      <w:tr w:rsidR="00DA3164" w:rsidRPr="00DA3164" w:rsidTr="00DA3164">
        <w:tc>
          <w:tcPr>
            <w:tcW w:w="568" w:type="dxa"/>
          </w:tcPr>
          <w:p w:rsidR="00331812" w:rsidRPr="00DA3164" w:rsidRDefault="00331812" w:rsidP="00DC0BC8">
            <w:pPr>
              <w:pStyle w:val="a3"/>
              <w:numPr>
                <w:ilvl w:val="0"/>
                <w:numId w:val="23"/>
              </w:numPr>
              <w:ind w:left="426" w:hanging="426"/>
              <w:rPr>
                <w:rFonts w:ascii="Times New Roman" w:hAnsi="Times New Roman" w:cs="Times New Roman"/>
                <w:b/>
                <w:sz w:val="20"/>
                <w:szCs w:val="20"/>
              </w:rPr>
            </w:pPr>
          </w:p>
        </w:tc>
        <w:tc>
          <w:tcPr>
            <w:tcW w:w="2938" w:type="dxa"/>
          </w:tcPr>
          <w:p w:rsidR="00331812" w:rsidRPr="00DA3164" w:rsidRDefault="00331812" w:rsidP="00AA7B35">
            <w:pPr>
              <w:jc w:val="left"/>
              <w:rPr>
                <w:rFonts w:ascii="Times New Roman" w:hAnsi="Times New Roman" w:cs="Times New Roman"/>
                <w:b/>
                <w:sz w:val="20"/>
                <w:szCs w:val="20"/>
              </w:rPr>
            </w:pPr>
            <w:r w:rsidRPr="00DA3164">
              <w:rPr>
                <w:rFonts w:ascii="Times New Roman" w:hAnsi="Times New Roman" w:cs="Times New Roman"/>
                <w:b/>
                <w:sz w:val="20"/>
                <w:szCs w:val="20"/>
              </w:rPr>
              <w:t xml:space="preserve">Когда в полной мере заработает Национальный реестр специалистов </w:t>
            </w:r>
          </w:p>
        </w:tc>
        <w:tc>
          <w:tcPr>
            <w:tcW w:w="6276" w:type="dxa"/>
          </w:tcPr>
          <w:p w:rsidR="00331812" w:rsidRPr="00DA3164" w:rsidRDefault="00331812" w:rsidP="00AA7B35">
            <w:pPr>
              <w:jc w:val="left"/>
              <w:rPr>
                <w:rFonts w:ascii="Times New Roman" w:hAnsi="Times New Roman" w:cs="Times New Roman"/>
                <w:sz w:val="20"/>
                <w:szCs w:val="20"/>
              </w:rPr>
            </w:pPr>
            <w:r w:rsidRPr="00DA3164">
              <w:rPr>
                <w:rFonts w:ascii="Times New Roman" w:hAnsi="Times New Roman" w:cs="Times New Roman"/>
                <w:sz w:val="20"/>
                <w:szCs w:val="20"/>
              </w:rPr>
              <w:t xml:space="preserve">Национальный реестр специалистов в области строительства </w:t>
            </w:r>
            <w:r w:rsidRPr="00DA3164">
              <w:rPr>
                <w:rFonts w:ascii="Times New Roman" w:hAnsi="Times New Roman" w:cs="Times New Roman"/>
                <w:b/>
                <w:sz w:val="20"/>
                <w:szCs w:val="20"/>
              </w:rPr>
              <w:t xml:space="preserve">в полном объеме заработает с 01 июля 2017 года </w:t>
            </w:r>
          </w:p>
        </w:tc>
      </w:tr>
    </w:tbl>
    <w:p w:rsidR="00AA7B35" w:rsidRDefault="00AA7B35" w:rsidP="00AA7B35"/>
    <w:p w:rsidR="00AA7B35" w:rsidRPr="007037FC" w:rsidRDefault="00AA7B35" w:rsidP="00AA7B35">
      <w:pPr>
        <w:pStyle w:val="12"/>
        <w:shd w:val="clear" w:color="auto" w:fill="auto"/>
        <w:tabs>
          <w:tab w:val="left" w:pos="709"/>
        </w:tabs>
        <w:spacing w:before="0" w:line="240" w:lineRule="auto"/>
        <w:ind w:right="23" w:firstLine="0"/>
        <w:rPr>
          <w:b/>
          <w:sz w:val="24"/>
          <w:szCs w:val="24"/>
        </w:rPr>
      </w:pPr>
    </w:p>
    <w:sectPr w:rsidR="00AA7B35" w:rsidRPr="007037FC" w:rsidSect="008C1158">
      <w:headerReference w:type="default" r:id="rId17"/>
      <w:pgSz w:w="11906" w:h="16838"/>
      <w:pgMar w:top="75"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63" w:rsidRDefault="00096763" w:rsidP="00CF1262">
      <w:pPr>
        <w:spacing w:before="0"/>
      </w:pPr>
      <w:r>
        <w:separator/>
      </w:r>
    </w:p>
  </w:endnote>
  <w:endnote w:type="continuationSeparator" w:id="0">
    <w:p w:rsidR="00096763" w:rsidRDefault="00096763" w:rsidP="00CF12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63" w:rsidRDefault="00096763" w:rsidP="00CF1262">
      <w:pPr>
        <w:spacing w:before="0"/>
      </w:pPr>
      <w:r>
        <w:separator/>
      </w:r>
    </w:p>
  </w:footnote>
  <w:footnote w:type="continuationSeparator" w:id="0">
    <w:p w:rsidR="00096763" w:rsidRDefault="00096763" w:rsidP="00CF1262">
      <w:pPr>
        <w:spacing w:before="0"/>
      </w:pPr>
      <w:r>
        <w:continuationSeparator/>
      </w:r>
    </w:p>
  </w:footnote>
  <w:footnote w:id="1">
    <w:p w:rsidR="00096763" w:rsidRPr="00977A4D" w:rsidRDefault="00096763" w:rsidP="008C1158">
      <w:pPr>
        <w:pStyle w:val="ab"/>
        <w:jc w:val="both"/>
      </w:pPr>
      <w:r w:rsidRPr="00977A4D">
        <w:rPr>
          <w:rStyle w:val="ad"/>
        </w:rPr>
        <w:footnoteRef/>
      </w:r>
      <w:r w:rsidRPr="00977A4D">
        <w:t xml:space="preserve"> </w:t>
      </w:r>
      <w:proofErr w:type="gramStart"/>
      <w:r w:rsidRPr="00977A4D">
        <w:rPr>
          <w:rFonts w:cs="Times New Roman"/>
        </w:rPr>
        <w:t>введен</w:t>
      </w:r>
      <w:proofErr w:type="gramEnd"/>
      <w:r w:rsidRPr="00977A4D">
        <w:rPr>
          <w:rFonts w:cs="Times New Roman"/>
        </w:rPr>
        <w:t xml:space="preserve"> в действие с 01.12.2005 приказом ФНС России от 17.11.2005 № САЭ-3-13/594</w:t>
      </w:r>
      <w:r>
        <w:rPr>
          <w:rFonts w:cs="Times New Roman"/>
        </w:rPr>
        <w:t xml:space="preserve">. </w:t>
      </w:r>
      <w:r w:rsidRPr="00977A4D">
        <w:rPr>
          <w:rFonts w:cs="Times New Roman"/>
        </w:rPr>
        <w:t>kladr-rf.ru</w:t>
      </w:r>
    </w:p>
  </w:footnote>
  <w:footnote w:id="2">
    <w:p w:rsidR="00096763" w:rsidRDefault="00096763" w:rsidP="008C1158">
      <w:pPr>
        <w:pStyle w:val="ab"/>
      </w:pPr>
      <w:r>
        <w:rPr>
          <w:rStyle w:val="ad"/>
        </w:rPr>
        <w:footnoteRef/>
      </w:r>
      <w:r>
        <w:t xml:space="preserve"> Заполняется при наличии</w:t>
      </w:r>
    </w:p>
  </w:footnote>
  <w:footnote w:id="3">
    <w:p w:rsidR="00096763" w:rsidRDefault="00096763" w:rsidP="008C1158">
      <w:pPr>
        <w:pStyle w:val="ab"/>
      </w:pPr>
      <w:r>
        <w:rPr>
          <w:rStyle w:val="ad"/>
        </w:rPr>
        <w:footnoteRef/>
      </w:r>
      <w:r>
        <w:t xml:space="preserve"> Заполняется при наличии</w:t>
      </w:r>
    </w:p>
  </w:footnote>
  <w:footnote w:id="4">
    <w:p w:rsidR="00096763" w:rsidRDefault="00096763" w:rsidP="008C1158">
      <w:pPr>
        <w:pStyle w:val="ab"/>
      </w:pPr>
      <w:r>
        <w:rPr>
          <w:rStyle w:val="ad"/>
        </w:rPr>
        <w:footnoteRef/>
      </w:r>
      <w:r>
        <w:t xml:space="preserve"> Заполняется при наличии</w:t>
      </w:r>
    </w:p>
  </w:footnote>
  <w:footnote w:id="5">
    <w:p w:rsidR="00096763" w:rsidRDefault="00096763" w:rsidP="008C1158">
      <w:pPr>
        <w:pStyle w:val="ab"/>
      </w:pPr>
      <w:r>
        <w:rPr>
          <w:rStyle w:val="ad"/>
        </w:rPr>
        <w:footnoteRef/>
      </w:r>
      <w:r>
        <w:t xml:space="preserve"> </w:t>
      </w:r>
      <w:proofErr w:type="gramStart"/>
      <w:r>
        <w:t>Заполняется</w:t>
      </w:r>
      <w:proofErr w:type="gramEnd"/>
      <w:r>
        <w:t xml:space="preserve"> начиная с последнего (текущего) места работы</w:t>
      </w:r>
    </w:p>
  </w:footnote>
  <w:footnote w:id="6">
    <w:p w:rsidR="00096763" w:rsidRDefault="00096763" w:rsidP="008C1158">
      <w:pPr>
        <w:pStyle w:val="ab"/>
        <w:suppressAutoHyphens/>
        <w:spacing w:before="60"/>
        <w:jc w:val="both"/>
      </w:pPr>
      <w:r>
        <w:rPr>
          <w:rStyle w:val="ad"/>
        </w:rPr>
        <w:footnoteRef/>
      </w:r>
      <w:r>
        <w:t xml:space="preserve"> Проставьте отметку, если соответствующий стаж относится к стажу работы в организациях, осуществляющих строительство, реконструкцию, капитальный ремонт объектов капитального строительства на инженерных должностях (пункт 2 части 6 статьи 55</w:t>
      </w:r>
      <w:r w:rsidRPr="00AC5ABA">
        <w:rPr>
          <w:vertAlign w:val="superscript"/>
        </w:rPr>
        <w:t>5</w:t>
      </w:r>
      <w:r w:rsidRPr="007522F4">
        <w:rPr>
          <w:vertAlign w:val="superscript"/>
        </w:rPr>
        <w:t>-1</w:t>
      </w:r>
      <w:r>
        <w:t xml:space="preserve"> Градостроительного кодекса Российской Федерации).</w:t>
      </w:r>
    </w:p>
  </w:footnote>
  <w:footnote w:id="7">
    <w:p w:rsidR="00096763" w:rsidRDefault="00096763" w:rsidP="008C1158">
      <w:pPr>
        <w:pStyle w:val="ab"/>
        <w:suppressAutoHyphens/>
        <w:spacing w:before="60"/>
        <w:jc w:val="both"/>
      </w:pPr>
      <w:r>
        <w:rPr>
          <w:rStyle w:val="ad"/>
        </w:rPr>
        <w:footnoteRef/>
      </w:r>
      <w:r>
        <w:t xml:space="preserve"> Проставьте отметку, если соответствующий стаж относится к общему трудовому стажу по профессии, специальности или направлению подготовки в области строительства (пункт 3 части 6 статьи 55</w:t>
      </w:r>
      <w:r w:rsidRPr="00AC5ABA">
        <w:rPr>
          <w:vertAlign w:val="superscript"/>
        </w:rPr>
        <w:t>5</w:t>
      </w:r>
      <w:r w:rsidRPr="007522F4">
        <w:rPr>
          <w:vertAlign w:val="superscript"/>
        </w:rPr>
        <w:t>-1</w:t>
      </w:r>
      <w:r>
        <w:t xml:space="preserve"> Градостроительного кодекса Российской Федерации).</w:t>
      </w:r>
    </w:p>
  </w:footnote>
  <w:footnote w:id="8">
    <w:p w:rsidR="00096763" w:rsidRDefault="00096763" w:rsidP="008C1158">
      <w:pPr>
        <w:pStyle w:val="ab"/>
        <w:suppressAutoHyphens/>
        <w:spacing w:before="60"/>
        <w:jc w:val="both"/>
      </w:pPr>
      <w:r>
        <w:rPr>
          <w:rStyle w:val="ad"/>
        </w:rPr>
        <w:footnoteRef/>
      </w:r>
      <w:r>
        <w:t xml:space="preserve"> В отношении повышения квалификации, успешно пройденного не </w:t>
      </w:r>
      <w:proofErr w:type="gramStart"/>
      <w:r>
        <w:t>позднее</w:t>
      </w:r>
      <w:proofErr w:type="gramEnd"/>
      <w:r>
        <w:t xml:space="preserve"> чем за четыре года и шесть месяцев до даты подачи заявления. </w:t>
      </w:r>
    </w:p>
  </w:footnote>
  <w:footnote w:id="9">
    <w:p w:rsidR="00096763" w:rsidRDefault="00096763" w:rsidP="008C1158">
      <w:pPr>
        <w:pStyle w:val="ab"/>
      </w:pPr>
      <w:r>
        <w:rPr>
          <w:rStyle w:val="ad"/>
        </w:rPr>
        <w:footnoteRef/>
      </w:r>
      <w:r>
        <w:t xml:space="preserve"> Заполняется при наличии</w:t>
      </w:r>
    </w:p>
  </w:footnote>
  <w:footnote w:id="10">
    <w:p w:rsidR="00096763" w:rsidRDefault="00096763" w:rsidP="008C1158">
      <w:pPr>
        <w:pStyle w:val="ab"/>
        <w:suppressAutoHyphens/>
        <w:spacing w:before="60"/>
        <w:jc w:val="both"/>
      </w:pPr>
      <w:r>
        <w:rPr>
          <w:rStyle w:val="ad"/>
        </w:rPr>
        <w:footnoteRef/>
      </w:r>
      <w:r>
        <w:t xml:space="preserve"> Заполняется при наличии соответствующих свидетельств.</w:t>
      </w:r>
    </w:p>
  </w:footnote>
  <w:footnote w:id="11">
    <w:p w:rsidR="00096763" w:rsidRDefault="00096763" w:rsidP="008C1158">
      <w:pPr>
        <w:pStyle w:val="ab"/>
      </w:pPr>
      <w:r>
        <w:rPr>
          <w:rStyle w:val="ad"/>
        </w:rPr>
        <w:footnoteRef/>
      </w:r>
      <w:r>
        <w:t xml:space="preserve"> Заполняется при наличии</w:t>
      </w:r>
    </w:p>
  </w:footnote>
  <w:footnote w:id="12">
    <w:p w:rsidR="00096763" w:rsidRDefault="00096763" w:rsidP="008C1158">
      <w:pPr>
        <w:pStyle w:val="ab"/>
        <w:suppressAutoHyphens/>
        <w:spacing w:before="60"/>
        <w:jc w:val="both"/>
      </w:pPr>
      <w:r>
        <w:rPr>
          <w:rStyle w:val="ad"/>
        </w:rPr>
        <w:footnoteRef/>
      </w:r>
      <w:r>
        <w:t xml:space="preserve"> Если у заявителя имеется разрешение на осуществление трудовой деятельности на всей территории Российской Федерации, соответствующая информация указывается в пункте </w:t>
      </w:r>
      <w:r>
        <w:fldChar w:fldCharType="begin"/>
      </w:r>
      <w:r>
        <w:instrText xml:space="preserve"> REF _Ref467871595 \r \h  \* MERGEFORMAT </w:instrText>
      </w:r>
      <w:r>
        <w:fldChar w:fldCharType="separate"/>
      </w:r>
      <w:r>
        <w:t>7.5</w:t>
      </w:r>
      <w:r>
        <w:fldChar w:fldCharType="end"/>
      </w:r>
      <w:r>
        <w:t xml:space="preserve"> заявления.</w:t>
      </w:r>
    </w:p>
  </w:footnote>
  <w:footnote w:id="13">
    <w:p w:rsidR="00096763" w:rsidRDefault="00096763" w:rsidP="008C1158">
      <w:pPr>
        <w:pStyle w:val="ab"/>
        <w:suppressAutoHyphens/>
        <w:spacing w:before="60"/>
        <w:jc w:val="both"/>
      </w:pPr>
      <w:r>
        <w:rPr>
          <w:rStyle w:val="ad"/>
        </w:rPr>
        <w:footnoteRef/>
      </w:r>
      <w:r>
        <w:t xml:space="preserve"> Подлинность данной подписи подлежит удостоверению нотариусом.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71390"/>
      <w:docPartObj>
        <w:docPartGallery w:val="Page Numbers (Top of Page)"/>
        <w:docPartUnique/>
      </w:docPartObj>
    </w:sdtPr>
    <w:sdtEndPr/>
    <w:sdtContent>
      <w:p w:rsidR="00096763" w:rsidRPr="003A1AD3" w:rsidRDefault="00096763" w:rsidP="00D126A0">
        <w:pPr>
          <w:pStyle w:val="af"/>
          <w:jc w:val="center"/>
        </w:pPr>
        <w:r>
          <w:fldChar w:fldCharType="begin"/>
        </w:r>
        <w:r>
          <w:instrText>PAGE   \* MERGEFORMAT</w:instrText>
        </w:r>
        <w:r>
          <w:fldChar w:fldCharType="separate"/>
        </w:r>
        <w:r w:rsidR="009E69CB">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96895"/>
      <w:docPartObj>
        <w:docPartGallery w:val="Page Numbers (Top of Page)"/>
        <w:docPartUnique/>
      </w:docPartObj>
    </w:sdtPr>
    <w:sdtEndPr/>
    <w:sdtContent>
      <w:p w:rsidR="00096763" w:rsidRDefault="00096763">
        <w:pPr>
          <w:pStyle w:val="af"/>
          <w:jc w:val="center"/>
        </w:pPr>
        <w:r>
          <w:fldChar w:fldCharType="begin"/>
        </w:r>
        <w:r>
          <w:instrText>PAGE   \* MERGEFORMAT</w:instrText>
        </w:r>
        <w:r>
          <w:fldChar w:fldCharType="separate"/>
        </w:r>
        <w:r w:rsidR="009E69CB">
          <w:rPr>
            <w:noProof/>
          </w:rPr>
          <w:t>34</w:t>
        </w:r>
        <w:r>
          <w:fldChar w:fldCharType="end"/>
        </w:r>
      </w:p>
    </w:sdtContent>
  </w:sdt>
  <w:p w:rsidR="00096763" w:rsidRDefault="0009676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8E2"/>
    <w:multiLevelType w:val="hybridMultilevel"/>
    <w:tmpl w:val="494C3B5C"/>
    <w:lvl w:ilvl="0" w:tplc="962EDB9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A0F8D"/>
    <w:multiLevelType w:val="hybridMultilevel"/>
    <w:tmpl w:val="4A3068A4"/>
    <w:lvl w:ilvl="0" w:tplc="B85C154E">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65D8"/>
    <w:multiLevelType w:val="hybridMultilevel"/>
    <w:tmpl w:val="17EE8C62"/>
    <w:lvl w:ilvl="0" w:tplc="129C6D32">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24F0A8A"/>
    <w:multiLevelType w:val="hybridMultilevel"/>
    <w:tmpl w:val="81F06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A3D9A"/>
    <w:multiLevelType w:val="hybridMultilevel"/>
    <w:tmpl w:val="1D9A0642"/>
    <w:lvl w:ilvl="0" w:tplc="79BCBF30">
      <w:start w:val="1"/>
      <w:numFmt w:val="decimal"/>
      <w:lvlText w:val="7.8.%1."/>
      <w:lvlJc w:val="left"/>
      <w:pPr>
        <w:ind w:left="2340" w:hanging="360"/>
      </w:pPr>
      <w:rPr>
        <w:rFonts w:hint="default"/>
        <w:b/>
      </w:rPr>
    </w:lvl>
    <w:lvl w:ilvl="1" w:tplc="61B4B0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1125F"/>
    <w:multiLevelType w:val="hybridMultilevel"/>
    <w:tmpl w:val="0CDA4B1C"/>
    <w:lvl w:ilvl="0" w:tplc="7D2C92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0B61A9"/>
    <w:multiLevelType w:val="multilevel"/>
    <w:tmpl w:val="BF06FC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847835"/>
    <w:multiLevelType w:val="hybridMultilevel"/>
    <w:tmpl w:val="F0D60586"/>
    <w:lvl w:ilvl="0" w:tplc="64A8F4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165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2E1B08"/>
    <w:multiLevelType w:val="hybridMultilevel"/>
    <w:tmpl w:val="51E6411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433DE"/>
    <w:multiLevelType w:val="hybridMultilevel"/>
    <w:tmpl w:val="FC54D158"/>
    <w:lvl w:ilvl="0" w:tplc="79BCBF30">
      <w:start w:val="1"/>
      <w:numFmt w:val="decimal"/>
      <w:lvlText w:val="7.8.%1."/>
      <w:lvlJc w:val="left"/>
      <w:pPr>
        <w:ind w:left="304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C60750"/>
    <w:multiLevelType w:val="multilevel"/>
    <w:tmpl w:val="5538D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A1767C"/>
    <w:multiLevelType w:val="multilevel"/>
    <w:tmpl w:val="C984735E"/>
    <w:lvl w:ilvl="0">
      <w:start w:val="1"/>
      <w:numFmt w:val="decimal"/>
      <w:lvlText w:val="8.2.%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990CB9"/>
    <w:multiLevelType w:val="hybridMultilevel"/>
    <w:tmpl w:val="A8B84D6C"/>
    <w:lvl w:ilvl="0" w:tplc="AE0814E4">
      <w:start w:val="1"/>
      <w:numFmt w:val="bullet"/>
      <w:lvlText w:val=""/>
      <w:lvlJc w:val="left"/>
      <w:pPr>
        <w:tabs>
          <w:tab w:val="num" w:pos="720"/>
        </w:tabs>
        <w:ind w:left="720" w:hanging="360"/>
      </w:pPr>
      <w:rPr>
        <w:rFonts w:ascii="Wingdings" w:hAnsi="Wingdings" w:hint="default"/>
      </w:rPr>
    </w:lvl>
    <w:lvl w:ilvl="1" w:tplc="DB38A40C" w:tentative="1">
      <w:start w:val="1"/>
      <w:numFmt w:val="bullet"/>
      <w:lvlText w:val=""/>
      <w:lvlJc w:val="left"/>
      <w:pPr>
        <w:tabs>
          <w:tab w:val="num" w:pos="1440"/>
        </w:tabs>
        <w:ind w:left="1440" w:hanging="360"/>
      </w:pPr>
      <w:rPr>
        <w:rFonts w:ascii="Wingdings" w:hAnsi="Wingdings" w:hint="default"/>
      </w:rPr>
    </w:lvl>
    <w:lvl w:ilvl="2" w:tplc="F94A4F8E" w:tentative="1">
      <w:start w:val="1"/>
      <w:numFmt w:val="bullet"/>
      <w:lvlText w:val=""/>
      <w:lvlJc w:val="left"/>
      <w:pPr>
        <w:tabs>
          <w:tab w:val="num" w:pos="2160"/>
        </w:tabs>
        <w:ind w:left="2160" w:hanging="360"/>
      </w:pPr>
      <w:rPr>
        <w:rFonts w:ascii="Wingdings" w:hAnsi="Wingdings" w:hint="default"/>
      </w:rPr>
    </w:lvl>
    <w:lvl w:ilvl="3" w:tplc="5DC0E868" w:tentative="1">
      <w:start w:val="1"/>
      <w:numFmt w:val="bullet"/>
      <w:lvlText w:val=""/>
      <w:lvlJc w:val="left"/>
      <w:pPr>
        <w:tabs>
          <w:tab w:val="num" w:pos="2880"/>
        </w:tabs>
        <w:ind w:left="2880" w:hanging="360"/>
      </w:pPr>
      <w:rPr>
        <w:rFonts w:ascii="Wingdings" w:hAnsi="Wingdings" w:hint="default"/>
      </w:rPr>
    </w:lvl>
    <w:lvl w:ilvl="4" w:tplc="9BD23130" w:tentative="1">
      <w:start w:val="1"/>
      <w:numFmt w:val="bullet"/>
      <w:lvlText w:val=""/>
      <w:lvlJc w:val="left"/>
      <w:pPr>
        <w:tabs>
          <w:tab w:val="num" w:pos="3600"/>
        </w:tabs>
        <w:ind w:left="3600" w:hanging="360"/>
      </w:pPr>
      <w:rPr>
        <w:rFonts w:ascii="Wingdings" w:hAnsi="Wingdings" w:hint="default"/>
      </w:rPr>
    </w:lvl>
    <w:lvl w:ilvl="5" w:tplc="51A69EF2" w:tentative="1">
      <w:start w:val="1"/>
      <w:numFmt w:val="bullet"/>
      <w:lvlText w:val=""/>
      <w:lvlJc w:val="left"/>
      <w:pPr>
        <w:tabs>
          <w:tab w:val="num" w:pos="4320"/>
        </w:tabs>
        <w:ind w:left="4320" w:hanging="360"/>
      </w:pPr>
      <w:rPr>
        <w:rFonts w:ascii="Wingdings" w:hAnsi="Wingdings" w:hint="default"/>
      </w:rPr>
    </w:lvl>
    <w:lvl w:ilvl="6" w:tplc="447E030A" w:tentative="1">
      <w:start w:val="1"/>
      <w:numFmt w:val="bullet"/>
      <w:lvlText w:val=""/>
      <w:lvlJc w:val="left"/>
      <w:pPr>
        <w:tabs>
          <w:tab w:val="num" w:pos="5040"/>
        </w:tabs>
        <w:ind w:left="5040" w:hanging="360"/>
      </w:pPr>
      <w:rPr>
        <w:rFonts w:ascii="Wingdings" w:hAnsi="Wingdings" w:hint="default"/>
      </w:rPr>
    </w:lvl>
    <w:lvl w:ilvl="7" w:tplc="F0DE349C" w:tentative="1">
      <w:start w:val="1"/>
      <w:numFmt w:val="bullet"/>
      <w:lvlText w:val=""/>
      <w:lvlJc w:val="left"/>
      <w:pPr>
        <w:tabs>
          <w:tab w:val="num" w:pos="5760"/>
        </w:tabs>
        <w:ind w:left="5760" w:hanging="360"/>
      </w:pPr>
      <w:rPr>
        <w:rFonts w:ascii="Wingdings" w:hAnsi="Wingdings" w:hint="default"/>
      </w:rPr>
    </w:lvl>
    <w:lvl w:ilvl="8" w:tplc="AD44BB3C" w:tentative="1">
      <w:start w:val="1"/>
      <w:numFmt w:val="bullet"/>
      <w:lvlText w:val=""/>
      <w:lvlJc w:val="left"/>
      <w:pPr>
        <w:tabs>
          <w:tab w:val="num" w:pos="6480"/>
        </w:tabs>
        <w:ind w:left="6480" w:hanging="360"/>
      </w:pPr>
      <w:rPr>
        <w:rFonts w:ascii="Wingdings" w:hAnsi="Wingdings" w:hint="default"/>
      </w:rPr>
    </w:lvl>
  </w:abstractNum>
  <w:abstractNum w:abstractNumId="14">
    <w:nsid w:val="5742575B"/>
    <w:multiLevelType w:val="hybridMultilevel"/>
    <w:tmpl w:val="81F06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1420B"/>
    <w:multiLevelType w:val="hybridMultilevel"/>
    <w:tmpl w:val="D1A08D18"/>
    <w:lvl w:ilvl="0" w:tplc="321CBE8A">
      <w:start w:val="1"/>
      <w:numFmt w:val="decimal"/>
      <w:lvlText w:val="7.%1."/>
      <w:lvlJc w:val="left"/>
      <w:pPr>
        <w:ind w:left="720" w:hanging="360"/>
      </w:pPr>
      <w:rPr>
        <w:rFonts w:hint="default"/>
        <w:b w:val="0"/>
      </w:rPr>
    </w:lvl>
    <w:lvl w:ilvl="1" w:tplc="04190019">
      <w:start w:val="1"/>
      <w:numFmt w:val="lowerLetter"/>
      <w:lvlText w:val="%2."/>
      <w:lvlJc w:val="left"/>
      <w:pPr>
        <w:ind w:left="1440" w:hanging="360"/>
      </w:pPr>
    </w:lvl>
    <w:lvl w:ilvl="2" w:tplc="3E3CF26A">
      <w:start w:val="1"/>
      <w:numFmt w:val="decimal"/>
      <w:lvlText w:val="7.%3."/>
      <w:lvlJc w:val="left"/>
      <w:pPr>
        <w:ind w:left="2160" w:hanging="18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15303"/>
    <w:multiLevelType w:val="hybridMultilevel"/>
    <w:tmpl w:val="BF4E9D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00D1850"/>
    <w:multiLevelType w:val="hybridMultilevel"/>
    <w:tmpl w:val="FD786C78"/>
    <w:lvl w:ilvl="0" w:tplc="24508E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143A4D"/>
    <w:multiLevelType w:val="hybridMultilevel"/>
    <w:tmpl w:val="228E1A30"/>
    <w:lvl w:ilvl="0" w:tplc="EEFCE91A">
      <w:start w:val="1"/>
      <w:numFmt w:val="bullet"/>
      <w:lvlText w:val=""/>
      <w:lvlJc w:val="left"/>
      <w:pPr>
        <w:tabs>
          <w:tab w:val="num" w:pos="720"/>
        </w:tabs>
        <w:ind w:left="720" w:hanging="360"/>
      </w:pPr>
      <w:rPr>
        <w:rFonts w:ascii="Wingdings" w:hAnsi="Wingdings" w:hint="default"/>
        <w:color w:val="auto"/>
      </w:rPr>
    </w:lvl>
    <w:lvl w:ilvl="1" w:tplc="0ACEBCFC" w:tentative="1">
      <w:start w:val="1"/>
      <w:numFmt w:val="bullet"/>
      <w:lvlText w:val=""/>
      <w:lvlJc w:val="left"/>
      <w:pPr>
        <w:tabs>
          <w:tab w:val="num" w:pos="1440"/>
        </w:tabs>
        <w:ind w:left="1440" w:hanging="360"/>
      </w:pPr>
      <w:rPr>
        <w:rFonts w:ascii="Wingdings" w:hAnsi="Wingdings" w:hint="default"/>
      </w:rPr>
    </w:lvl>
    <w:lvl w:ilvl="2" w:tplc="8CE6C07A" w:tentative="1">
      <w:start w:val="1"/>
      <w:numFmt w:val="bullet"/>
      <w:lvlText w:val=""/>
      <w:lvlJc w:val="left"/>
      <w:pPr>
        <w:tabs>
          <w:tab w:val="num" w:pos="2160"/>
        </w:tabs>
        <w:ind w:left="2160" w:hanging="360"/>
      </w:pPr>
      <w:rPr>
        <w:rFonts w:ascii="Wingdings" w:hAnsi="Wingdings" w:hint="default"/>
      </w:rPr>
    </w:lvl>
    <w:lvl w:ilvl="3" w:tplc="8F261D16" w:tentative="1">
      <w:start w:val="1"/>
      <w:numFmt w:val="bullet"/>
      <w:lvlText w:val=""/>
      <w:lvlJc w:val="left"/>
      <w:pPr>
        <w:tabs>
          <w:tab w:val="num" w:pos="2880"/>
        </w:tabs>
        <w:ind w:left="2880" w:hanging="360"/>
      </w:pPr>
      <w:rPr>
        <w:rFonts w:ascii="Wingdings" w:hAnsi="Wingdings" w:hint="default"/>
      </w:rPr>
    </w:lvl>
    <w:lvl w:ilvl="4" w:tplc="513E4DC8" w:tentative="1">
      <w:start w:val="1"/>
      <w:numFmt w:val="bullet"/>
      <w:lvlText w:val=""/>
      <w:lvlJc w:val="left"/>
      <w:pPr>
        <w:tabs>
          <w:tab w:val="num" w:pos="3600"/>
        </w:tabs>
        <w:ind w:left="3600" w:hanging="360"/>
      </w:pPr>
      <w:rPr>
        <w:rFonts w:ascii="Wingdings" w:hAnsi="Wingdings" w:hint="default"/>
      </w:rPr>
    </w:lvl>
    <w:lvl w:ilvl="5" w:tplc="7388BD16" w:tentative="1">
      <w:start w:val="1"/>
      <w:numFmt w:val="bullet"/>
      <w:lvlText w:val=""/>
      <w:lvlJc w:val="left"/>
      <w:pPr>
        <w:tabs>
          <w:tab w:val="num" w:pos="4320"/>
        </w:tabs>
        <w:ind w:left="4320" w:hanging="360"/>
      </w:pPr>
      <w:rPr>
        <w:rFonts w:ascii="Wingdings" w:hAnsi="Wingdings" w:hint="default"/>
      </w:rPr>
    </w:lvl>
    <w:lvl w:ilvl="6" w:tplc="7C286824" w:tentative="1">
      <w:start w:val="1"/>
      <w:numFmt w:val="bullet"/>
      <w:lvlText w:val=""/>
      <w:lvlJc w:val="left"/>
      <w:pPr>
        <w:tabs>
          <w:tab w:val="num" w:pos="5040"/>
        </w:tabs>
        <w:ind w:left="5040" w:hanging="360"/>
      </w:pPr>
      <w:rPr>
        <w:rFonts w:ascii="Wingdings" w:hAnsi="Wingdings" w:hint="default"/>
      </w:rPr>
    </w:lvl>
    <w:lvl w:ilvl="7" w:tplc="8D1E22A2" w:tentative="1">
      <w:start w:val="1"/>
      <w:numFmt w:val="bullet"/>
      <w:lvlText w:val=""/>
      <w:lvlJc w:val="left"/>
      <w:pPr>
        <w:tabs>
          <w:tab w:val="num" w:pos="5760"/>
        </w:tabs>
        <w:ind w:left="5760" w:hanging="360"/>
      </w:pPr>
      <w:rPr>
        <w:rFonts w:ascii="Wingdings" w:hAnsi="Wingdings" w:hint="default"/>
      </w:rPr>
    </w:lvl>
    <w:lvl w:ilvl="8" w:tplc="1340CF46" w:tentative="1">
      <w:start w:val="1"/>
      <w:numFmt w:val="bullet"/>
      <w:lvlText w:val=""/>
      <w:lvlJc w:val="left"/>
      <w:pPr>
        <w:tabs>
          <w:tab w:val="num" w:pos="6480"/>
        </w:tabs>
        <w:ind w:left="6480" w:hanging="360"/>
      </w:pPr>
      <w:rPr>
        <w:rFonts w:ascii="Wingdings" w:hAnsi="Wingdings" w:hint="default"/>
      </w:rPr>
    </w:lvl>
  </w:abstractNum>
  <w:abstractNum w:abstractNumId="19">
    <w:nsid w:val="6082260F"/>
    <w:multiLevelType w:val="hybridMultilevel"/>
    <w:tmpl w:val="9056CA0C"/>
    <w:lvl w:ilvl="0" w:tplc="0148724E">
      <w:start w:val="1"/>
      <w:numFmt w:val="decimal"/>
      <w:lvlText w:val="8.%1."/>
      <w:lvlJc w:val="left"/>
      <w:pPr>
        <w:ind w:left="2340" w:hanging="360"/>
      </w:pPr>
      <w:rPr>
        <w:rFonts w:hint="default"/>
        <w:b w:val="0"/>
      </w:rPr>
    </w:lvl>
    <w:lvl w:ilvl="1" w:tplc="D818B192">
      <w:start w:val="1"/>
      <w:numFmt w:val="decimal"/>
      <w:lvlText w:val="8.%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72826"/>
    <w:multiLevelType w:val="hybridMultilevel"/>
    <w:tmpl w:val="6BC008A6"/>
    <w:lvl w:ilvl="0" w:tplc="317A8922">
      <w:start w:val="1"/>
      <w:numFmt w:val="decimal"/>
      <w:lvlText w:val="7.7.%1."/>
      <w:lvlJc w:val="left"/>
      <w:pPr>
        <w:ind w:left="23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B24FFD"/>
    <w:multiLevelType w:val="hybridMultilevel"/>
    <w:tmpl w:val="DACEB8C2"/>
    <w:lvl w:ilvl="0" w:tplc="59FEE7A2">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9D0825"/>
    <w:multiLevelType w:val="multilevel"/>
    <w:tmpl w:val="C78CCBCA"/>
    <w:lvl w:ilvl="0">
      <w:start w:val="1"/>
      <w:numFmt w:val="decimal"/>
      <w:lvlText w:val="8.5.%1."/>
      <w:lvlJc w:val="left"/>
      <w:rPr>
        <w:rFonts w:hint="default"/>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1C6A7F"/>
    <w:multiLevelType w:val="hybridMultilevel"/>
    <w:tmpl w:val="98A21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5F5252"/>
    <w:multiLevelType w:val="hybridMultilevel"/>
    <w:tmpl w:val="D07801C8"/>
    <w:lvl w:ilvl="0" w:tplc="951E0AC2">
      <w:start w:val="1"/>
      <w:numFmt w:val="bullet"/>
      <w:lvlText w:val=""/>
      <w:lvlJc w:val="left"/>
      <w:pPr>
        <w:tabs>
          <w:tab w:val="num" w:pos="720"/>
        </w:tabs>
        <w:ind w:left="720" w:hanging="360"/>
      </w:pPr>
      <w:rPr>
        <w:rFonts w:ascii="Wingdings" w:hAnsi="Wingdings" w:hint="default"/>
      </w:rPr>
    </w:lvl>
    <w:lvl w:ilvl="1" w:tplc="0BD8C480" w:tentative="1">
      <w:start w:val="1"/>
      <w:numFmt w:val="bullet"/>
      <w:lvlText w:val=""/>
      <w:lvlJc w:val="left"/>
      <w:pPr>
        <w:tabs>
          <w:tab w:val="num" w:pos="1440"/>
        </w:tabs>
        <w:ind w:left="1440" w:hanging="360"/>
      </w:pPr>
      <w:rPr>
        <w:rFonts w:ascii="Wingdings" w:hAnsi="Wingdings" w:hint="default"/>
      </w:rPr>
    </w:lvl>
    <w:lvl w:ilvl="2" w:tplc="1346BCA2" w:tentative="1">
      <w:start w:val="1"/>
      <w:numFmt w:val="bullet"/>
      <w:lvlText w:val=""/>
      <w:lvlJc w:val="left"/>
      <w:pPr>
        <w:tabs>
          <w:tab w:val="num" w:pos="2160"/>
        </w:tabs>
        <w:ind w:left="2160" w:hanging="360"/>
      </w:pPr>
      <w:rPr>
        <w:rFonts w:ascii="Wingdings" w:hAnsi="Wingdings" w:hint="default"/>
      </w:rPr>
    </w:lvl>
    <w:lvl w:ilvl="3" w:tplc="33C2F536" w:tentative="1">
      <w:start w:val="1"/>
      <w:numFmt w:val="bullet"/>
      <w:lvlText w:val=""/>
      <w:lvlJc w:val="left"/>
      <w:pPr>
        <w:tabs>
          <w:tab w:val="num" w:pos="2880"/>
        </w:tabs>
        <w:ind w:left="2880" w:hanging="360"/>
      </w:pPr>
      <w:rPr>
        <w:rFonts w:ascii="Wingdings" w:hAnsi="Wingdings" w:hint="default"/>
      </w:rPr>
    </w:lvl>
    <w:lvl w:ilvl="4" w:tplc="C65644E8" w:tentative="1">
      <w:start w:val="1"/>
      <w:numFmt w:val="bullet"/>
      <w:lvlText w:val=""/>
      <w:lvlJc w:val="left"/>
      <w:pPr>
        <w:tabs>
          <w:tab w:val="num" w:pos="3600"/>
        </w:tabs>
        <w:ind w:left="3600" w:hanging="360"/>
      </w:pPr>
      <w:rPr>
        <w:rFonts w:ascii="Wingdings" w:hAnsi="Wingdings" w:hint="default"/>
      </w:rPr>
    </w:lvl>
    <w:lvl w:ilvl="5" w:tplc="05C8170E" w:tentative="1">
      <w:start w:val="1"/>
      <w:numFmt w:val="bullet"/>
      <w:lvlText w:val=""/>
      <w:lvlJc w:val="left"/>
      <w:pPr>
        <w:tabs>
          <w:tab w:val="num" w:pos="4320"/>
        </w:tabs>
        <w:ind w:left="4320" w:hanging="360"/>
      </w:pPr>
      <w:rPr>
        <w:rFonts w:ascii="Wingdings" w:hAnsi="Wingdings" w:hint="default"/>
      </w:rPr>
    </w:lvl>
    <w:lvl w:ilvl="6" w:tplc="D0DC107A" w:tentative="1">
      <w:start w:val="1"/>
      <w:numFmt w:val="bullet"/>
      <w:lvlText w:val=""/>
      <w:lvlJc w:val="left"/>
      <w:pPr>
        <w:tabs>
          <w:tab w:val="num" w:pos="5040"/>
        </w:tabs>
        <w:ind w:left="5040" w:hanging="360"/>
      </w:pPr>
      <w:rPr>
        <w:rFonts w:ascii="Wingdings" w:hAnsi="Wingdings" w:hint="default"/>
      </w:rPr>
    </w:lvl>
    <w:lvl w:ilvl="7" w:tplc="9EAA5C56" w:tentative="1">
      <w:start w:val="1"/>
      <w:numFmt w:val="bullet"/>
      <w:lvlText w:val=""/>
      <w:lvlJc w:val="left"/>
      <w:pPr>
        <w:tabs>
          <w:tab w:val="num" w:pos="5760"/>
        </w:tabs>
        <w:ind w:left="5760" w:hanging="360"/>
      </w:pPr>
      <w:rPr>
        <w:rFonts w:ascii="Wingdings" w:hAnsi="Wingdings" w:hint="default"/>
      </w:rPr>
    </w:lvl>
    <w:lvl w:ilvl="8" w:tplc="B1CC77B8" w:tentative="1">
      <w:start w:val="1"/>
      <w:numFmt w:val="bullet"/>
      <w:lvlText w:val=""/>
      <w:lvlJc w:val="left"/>
      <w:pPr>
        <w:tabs>
          <w:tab w:val="num" w:pos="6480"/>
        </w:tabs>
        <w:ind w:left="6480" w:hanging="360"/>
      </w:pPr>
      <w:rPr>
        <w:rFonts w:ascii="Wingdings" w:hAnsi="Wingdings" w:hint="default"/>
      </w:rPr>
    </w:lvl>
  </w:abstractNum>
  <w:abstractNum w:abstractNumId="25">
    <w:nsid w:val="7A5D0B12"/>
    <w:multiLevelType w:val="hybridMultilevel"/>
    <w:tmpl w:val="E2DA4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6D4E62"/>
    <w:multiLevelType w:val="hybridMultilevel"/>
    <w:tmpl w:val="804451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21"/>
  </w:num>
  <w:num w:numId="6">
    <w:abstractNumId w:val="17"/>
  </w:num>
  <w:num w:numId="7">
    <w:abstractNumId w:val="23"/>
  </w:num>
  <w:num w:numId="8">
    <w:abstractNumId w:val="11"/>
  </w:num>
  <w:num w:numId="9">
    <w:abstractNumId w:val="12"/>
  </w:num>
  <w:num w:numId="10">
    <w:abstractNumId w:val="15"/>
  </w:num>
  <w:num w:numId="11">
    <w:abstractNumId w:val="20"/>
  </w:num>
  <w:num w:numId="12">
    <w:abstractNumId w:val="19"/>
  </w:num>
  <w:num w:numId="13">
    <w:abstractNumId w:val="22"/>
  </w:num>
  <w:num w:numId="14">
    <w:abstractNumId w:val="4"/>
  </w:num>
  <w:num w:numId="15">
    <w:abstractNumId w:val="10"/>
  </w:num>
  <w:num w:numId="16">
    <w:abstractNumId w:val="1"/>
  </w:num>
  <w:num w:numId="17">
    <w:abstractNumId w:val="0"/>
  </w:num>
  <w:num w:numId="18">
    <w:abstractNumId w:val="24"/>
  </w:num>
  <w:num w:numId="19">
    <w:abstractNumId w:val="18"/>
  </w:num>
  <w:num w:numId="20">
    <w:abstractNumId w:val="6"/>
  </w:num>
  <w:num w:numId="21">
    <w:abstractNumId w:val="13"/>
  </w:num>
  <w:num w:numId="22">
    <w:abstractNumId w:val="9"/>
  </w:num>
  <w:num w:numId="23">
    <w:abstractNumId w:val="14"/>
  </w:num>
  <w:num w:numId="24">
    <w:abstractNumId w:val="25"/>
  </w:num>
  <w:num w:numId="25">
    <w:abstractNumId w:val="2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88"/>
    <w:rsid w:val="00000DBA"/>
    <w:rsid w:val="00002F6C"/>
    <w:rsid w:val="000051DB"/>
    <w:rsid w:val="000058E1"/>
    <w:rsid w:val="000151BF"/>
    <w:rsid w:val="00023C79"/>
    <w:rsid w:val="00023DB9"/>
    <w:rsid w:val="00024B76"/>
    <w:rsid w:val="00025BCE"/>
    <w:rsid w:val="00027625"/>
    <w:rsid w:val="00032698"/>
    <w:rsid w:val="0003456B"/>
    <w:rsid w:val="00040B6E"/>
    <w:rsid w:val="00042916"/>
    <w:rsid w:val="00043678"/>
    <w:rsid w:val="00043CEA"/>
    <w:rsid w:val="00044D0D"/>
    <w:rsid w:val="00046CAC"/>
    <w:rsid w:val="000471CC"/>
    <w:rsid w:val="0006235D"/>
    <w:rsid w:val="00066278"/>
    <w:rsid w:val="000713A3"/>
    <w:rsid w:val="0007147F"/>
    <w:rsid w:val="00071A6C"/>
    <w:rsid w:val="00075393"/>
    <w:rsid w:val="000761E5"/>
    <w:rsid w:val="00084693"/>
    <w:rsid w:val="0008524A"/>
    <w:rsid w:val="00091B20"/>
    <w:rsid w:val="00093C95"/>
    <w:rsid w:val="00095BC6"/>
    <w:rsid w:val="00096763"/>
    <w:rsid w:val="000A1414"/>
    <w:rsid w:val="000B2536"/>
    <w:rsid w:val="000B363F"/>
    <w:rsid w:val="000B3CFB"/>
    <w:rsid w:val="000B501E"/>
    <w:rsid w:val="000B62A5"/>
    <w:rsid w:val="000C0FEE"/>
    <w:rsid w:val="000C31E6"/>
    <w:rsid w:val="000C3741"/>
    <w:rsid w:val="000D02C6"/>
    <w:rsid w:val="000D1496"/>
    <w:rsid w:val="000D2A3F"/>
    <w:rsid w:val="000E3522"/>
    <w:rsid w:val="000E73DA"/>
    <w:rsid w:val="000E792E"/>
    <w:rsid w:val="000F030A"/>
    <w:rsid w:val="000F0E00"/>
    <w:rsid w:val="000F2577"/>
    <w:rsid w:val="000F7A13"/>
    <w:rsid w:val="00100AAF"/>
    <w:rsid w:val="00100DFC"/>
    <w:rsid w:val="00102351"/>
    <w:rsid w:val="001024F0"/>
    <w:rsid w:val="001041F9"/>
    <w:rsid w:val="00104903"/>
    <w:rsid w:val="00105BDF"/>
    <w:rsid w:val="00107068"/>
    <w:rsid w:val="001072FD"/>
    <w:rsid w:val="001115FD"/>
    <w:rsid w:val="00115FE7"/>
    <w:rsid w:val="00120A36"/>
    <w:rsid w:val="001231E0"/>
    <w:rsid w:val="00123725"/>
    <w:rsid w:val="0013682F"/>
    <w:rsid w:val="001376BB"/>
    <w:rsid w:val="00137AE6"/>
    <w:rsid w:val="00140708"/>
    <w:rsid w:val="001417AB"/>
    <w:rsid w:val="00142357"/>
    <w:rsid w:val="00142BBB"/>
    <w:rsid w:val="001515B2"/>
    <w:rsid w:val="00153E6E"/>
    <w:rsid w:val="00156973"/>
    <w:rsid w:val="00165E2D"/>
    <w:rsid w:val="001718B0"/>
    <w:rsid w:val="00172891"/>
    <w:rsid w:val="001739F5"/>
    <w:rsid w:val="00181065"/>
    <w:rsid w:val="001837E4"/>
    <w:rsid w:val="001863C5"/>
    <w:rsid w:val="00187687"/>
    <w:rsid w:val="00190AC5"/>
    <w:rsid w:val="00194EA4"/>
    <w:rsid w:val="0019512B"/>
    <w:rsid w:val="00196DDE"/>
    <w:rsid w:val="001A0A15"/>
    <w:rsid w:val="001A3EC1"/>
    <w:rsid w:val="001A463F"/>
    <w:rsid w:val="001B16DE"/>
    <w:rsid w:val="001B229C"/>
    <w:rsid w:val="001B28EF"/>
    <w:rsid w:val="001C4F8E"/>
    <w:rsid w:val="001C6FA9"/>
    <w:rsid w:val="001C7DCA"/>
    <w:rsid w:val="001E0F79"/>
    <w:rsid w:val="001E1377"/>
    <w:rsid w:val="001E2768"/>
    <w:rsid w:val="001E46D0"/>
    <w:rsid w:val="001E5641"/>
    <w:rsid w:val="001E7437"/>
    <w:rsid w:val="001F3371"/>
    <w:rsid w:val="001F5108"/>
    <w:rsid w:val="001F66CE"/>
    <w:rsid w:val="002000F4"/>
    <w:rsid w:val="00200D85"/>
    <w:rsid w:val="00202797"/>
    <w:rsid w:val="00203FEE"/>
    <w:rsid w:val="002077C9"/>
    <w:rsid w:val="002108A1"/>
    <w:rsid w:val="00211FCB"/>
    <w:rsid w:val="00214462"/>
    <w:rsid w:val="002240A8"/>
    <w:rsid w:val="00226905"/>
    <w:rsid w:val="00227436"/>
    <w:rsid w:val="00233F65"/>
    <w:rsid w:val="0023495E"/>
    <w:rsid w:val="00235A42"/>
    <w:rsid w:val="00236CE9"/>
    <w:rsid w:val="00240CAB"/>
    <w:rsid w:val="0024647A"/>
    <w:rsid w:val="002469A6"/>
    <w:rsid w:val="00251043"/>
    <w:rsid w:val="002531BD"/>
    <w:rsid w:val="00253E42"/>
    <w:rsid w:val="0026515B"/>
    <w:rsid w:val="002743D2"/>
    <w:rsid w:val="00275DA4"/>
    <w:rsid w:val="00277162"/>
    <w:rsid w:val="0028276D"/>
    <w:rsid w:val="00282A0E"/>
    <w:rsid w:val="0028338C"/>
    <w:rsid w:val="002837C9"/>
    <w:rsid w:val="002873A3"/>
    <w:rsid w:val="002876A8"/>
    <w:rsid w:val="00291CF2"/>
    <w:rsid w:val="0029378F"/>
    <w:rsid w:val="00296942"/>
    <w:rsid w:val="002A4446"/>
    <w:rsid w:val="002A5043"/>
    <w:rsid w:val="002B083E"/>
    <w:rsid w:val="002B14A0"/>
    <w:rsid w:val="002B14B3"/>
    <w:rsid w:val="002B18CE"/>
    <w:rsid w:val="002B21F5"/>
    <w:rsid w:val="002B40D7"/>
    <w:rsid w:val="002C392B"/>
    <w:rsid w:val="002C561D"/>
    <w:rsid w:val="002C5A64"/>
    <w:rsid w:val="002C6409"/>
    <w:rsid w:val="002C7E55"/>
    <w:rsid w:val="002D2FD9"/>
    <w:rsid w:val="002D3893"/>
    <w:rsid w:val="002E2152"/>
    <w:rsid w:val="002E336F"/>
    <w:rsid w:val="002E418D"/>
    <w:rsid w:val="002F3AE3"/>
    <w:rsid w:val="002F5152"/>
    <w:rsid w:val="002F5F6F"/>
    <w:rsid w:val="00310ED1"/>
    <w:rsid w:val="0031388F"/>
    <w:rsid w:val="003139A0"/>
    <w:rsid w:val="00321A3D"/>
    <w:rsid w:val="00322BF3"/>
    <w:rsid w:val="003256C9"/>
    <w:rsid w:val="0032780C"/>
    <w:rsid w:val="00327E28"/>
    <w:rsid w:val="00330326"/>
    <w:rsid w:val="00331812"/>
    <w:rsid w:val="00337037"/>
    <w:rsid w:val="00340031"/>
    <w:rsid w:val="0034011F"/>
    <w:rsid w:val="00342AD9"/>
    <w:rsid w:val="00345706"/>
    <w:rsid w:val="00345AC8"/>
    <w:rsid w:val="00345C9B"/>
    <w:rsid w:val="003512C0"/>
    <w:rsid w:val="00353280"/>
    <w:rsid w:val="0035410E"/>
    <w:rsid w:val="00362D11"/>
    <w:rsid w:val="00365760"/>
    <w:rsid w:val="003745CE"/>
    <w:rsid w:val="003806D5"/>
    <w:rsid w:val="003910AA"/>
    <w:rsid w:val="00392DC3"/>
    <w:rsid w:val="00392FED"/>
    <w:rsid w:val="00393396"/>
    <w:rsid w:val="003A1AD3"/>
    <w:rsid w:val="003A2F16"/>
    <w:rsid w:val="003A3571"/>
    <w:rsid w:val="003A5175"/>
    <w:rsid w:val="003A5618"/>
    <w:rsid w:val="003A6AA9"/>
    <w:rsid w:val="003A6F11"/>
    <w:rsid w:val="003B2D74"/>
    <w:rsid w:val="003C09EC"/>
    <w:rsid w:val="003C1CE1"/>
    <w:rsid w:val="003C302A"/>
    <w:rsid w:val="003C3467"/>
    <w:rsid w:val="003C43AA"/>
    <w:rsid w:val="003C579E"/>
    <w:rsid w:val="003C632C"/>
    <w:rsid w:val="003D22FF"/>
    <w:rsid w:val="003D7B39"/>
    <w:rsid w:val="003E4E1E"/>
    <w:rsid w:val="003E5287"/>
    <w:rsid w:val="003F00B1"/>
    <w:rsid w:val="003F0F06"/>
    <w:rsid w:val="003F5120"/>
    <w:rsid w:val="003F5E47"/>
    <w:rsid w:val="003F6F14"/>
    <w:rsid w:val="00404605"/>
    <w:rsid w:val="00405B85"/>
    <w:rsid w:val="00406210"/>
    <w:rsid w:val="004104E2"/>
    <w:rsid w:val="00411558"/>
    <w:rsid w:val="00411789"/>
    <w:rsid w:val="004122D0"/>
    <w:rsid w:val="00412A24"/>
    <w:rsid w:val="00417AF4"/>
    <w:rsid w:val="00420348"/>
    <w:rsid w:val="004229C5"/>
    <w:rsid w:val="004233D2"/>
    <w:rsid w:val="00432FA2"/>
    <w:rsid w:val="0043582B"/>
    <w:rsid w:val="00435FDF"/>
    <w:rsid w:val="004400F7"/>
    <w:rsid w:val="00440267"/>
    <w:rsid w:val="004405AC"/>
    <w:rsid w:val="004446E1"/>
    <w:rsid w:val="00445F1A"/>
    <w:rsid w:val="00446F5D"/>
    <w:rsid w:val="0045162E"/>
    <w:rsid w:val="0046003D"/>
    <w:rsid w:val="00460647"/>
    <w:rsid w:val="004614CC"/>
    <w:rsid w:val="00461650"/>
    <w:rsid w:val="0046623B"/>
    <w:rsid w:val="004663A6"/>
    <w:rsid w:val="004669DD"/>
    <w:rsid w:val="004673D2"/>
    <w:rsid w:val="00470A40"/>
    <w:rsid w:val="00475CC8"/>
    <w:rsid w:val="004760AC"/>
    <w:rsid w:val="004766AF"/>
    <w:rsid w:val="004835CB"/>
    <w:rsid w:val="00484967"/>
    <w:rsid w:val="004849F5"/>
    <w:rsid w:val="004863F3"/>
    <w:rsid w:val="0048764A"/>
    <w:rsid w:val="0049133F"/>
    <w:rsid w:val="004937BE"/>
    <w:rsid w:val="004A26F9"/>
    <w:rsid w:val="004A5B24"/>
    <w:rsid w:val="004B356B"/>
    <w:rsid w:val="004B4531"/>
    <w:rsid w:val="004B46F1"/>
    <w:rsid w:val="004C179A"/>
    <w:rsid w:val="004C1BF3"/>
    <w:rsid w:val="004C4C75"/>
    <w:rsid w:val="004D28AB"/>
    <w:rsid w:val="004D728F"/>
    <w:rsid w:val="004E1A80"/>
    <w:rsid w:val="004E2B2F"/>
    <w:rsid w:val="004F51FF"/>
    <w:rsid w:val="004F592C"/>
    <w:rsid w:val="004F672D"/>
    <w:rsid w:val="005012FC"/>
    <w:rsid w:val="0050549E"/>
    <w:rsid w:val="00505CC0"/>
    <w:rsid w:val="00506B48"/>
    <w:rsid w:val="005217C5"/>
    <w:rsid w:val="0052783C"/>
    <w:rsid w:val="00527D1F"/>
    <w:rsid w:val="00527D7D"/>
    <w:rsid w:val="00532527"/>
    <w:rsid w:val="0053294E"/>
    <w:rsid w:val="00532B5B"/>
    <w:rsid w:val="00534709"/>
    <w:rsid w:val="00536F74"/>
    <w:rsid w:val="00542EFF"/>
    <w:rsid w:val="00547E56"/>
    <w:rsid w:val="0055005D"/>
    <w:rsid w:val="00555D82"/>
    <w:rsid w:val="00556CC9"/>
    <w:rsid w:val="005623C4"/>
    <w:rsid w:val="00563010"/>
    <w:rsid w:val="005636B0"/>
    <w:rsid w:val="00565DC3"/>
    <w:rsid w:val="0056690E"/>
    <w:rsid w:val="005677ED"/>
    <w:rsid w:val="00567D8C"/>
    <w:rsid w:val="00567EDA"/>
    <w:rsid w:val="0057134A"/>
    <w:rsid w:val="00574314"/>
    <w:rsid w:val="00574D13"/>
    <w:rsid w:val="005750E7"/>
    <w:rsid w:val="005767F8"/>
    <w:rsid w:val="00581103"/>
    <w:rsid w:val="00581559"/>
    <w:rsid w:val="00582325"/>
    <w:rsid w:val="005849C7"/>
    <w:rsid w:val="005858D4"/>
    <w:rsid w:val="00587655"/>
    <w:rsid w:val="00587A3A"/>
    <w:rsid w:val="00591BEA"/>
    <w:rsid w:val="00592F08"/>
    <w:rsid w:val="005A501E"/>
    <w:rsid w:val="005A7391"/>
    <w:rsid w:val="005B1589"/>
    <w:rsid w:val="005B170E"/>
    <w:rsid w:val="005B5286"/>
    <w:rsid w:val="005B7F6A"/>
    <w:rsid w:val="005C073C"/>
    <w:rsid w:val="005C4AE8"/>
    <w:rsid w:val="005C5799"/>
    <w:rsid w:val="005C7735"/>
    <w:rsid w:val="005C7E68"/>
    <w:rsid w:val="005D0428"/>
    <w:rsid w:val="005D10A7"/>
    <w:rsid w:val="005D7413"/>
    <w:rsid w:val="005E6C0A"/>
    <w:rsid w:val="005F0B05"/>
    <w:rsid w:val="005F164C"/>
    <w:rsid w:val="005F5AFF"/>
    <w:rsid w:val="005F6B3A"/>
    <w:rsid w:val="00600A64"/>
    <w:rsid w:val="0060259E"/>
    <w:rsid w:val="00605AA3"/>
    <w:rsid w:val="006064DA"/>
    <w:rsid w:val="006068D8"/>
    <w:rsid w:val="006101AE"/>
    <w:rsid w:val="00612633"/>
    <w:rsid w:val="0061401C"/>
    <w:rsid w:val="00616C74"/>
    <w:rsid w:val="00616FBA"/>
    <w:rsid w:val="00620C34"/>
    <w:rsid w:val="006231AD"/>
    <w:rsid w:val="0062789B"/>
    <w:rsid w:val="00627EB7"/>
    <w:rsid w:val="0063046F"/>
    <w:rsid w:val="006310DC"/>
    <w:rsid w:val="00632FD7"/>
    <w:rsid w:val="00635C55"/>
    <w:rsid w:val="00640264"/>
    <w:rsid w:val="00640652"/>
    <w:rsid w:val="00643D57"/>
    <w:rsid w:val="00644A28"/>
    <w:rsid w:val="0064586E"/>
    <w:rsid w:val="00646419"/>
    <w:rsid w:val="00651842"/>
    <w:rsid w:val="00651BC8"/>
    <w:rsid w:val="00656F2F"/>
    <w:rsid w:val="00657227"/>
    <w:rsid w:val="00657C8D"/>
    <w:rsid w:val="00660837"/>
    <w:rsid w:val="00662068"/>
    <w:rsid w:val="0066383D"/>
    <w:rsid w:val="00664F24"/>
    <w:rsid w:val="00667020"/>
    <w:rsid w:val="0067299B"/>
    <w:rsid w:val="0067605B"/>
    <w:rsid w:val="006850FB"/>
    <w:rsid w:val="00685C8C"/>
    <w:rsid w:val="006861EB"/>
    <w:rsid w:val="00686ADF"/>
    <w:rsid w:val="006879C2"/>
    <w:rsid w:val="00690B28"/>
    <w:rsid w:val="0069129B"/>
    <w:rsid w:val="006944B7"/>
    <w:rsid w:val="0069748B"/>
    <w:rsid w:val="006A19E4"/>
    <w:rsid w:val="006A32FE"/>
    <w:rsid w:val="006B0196"/>
    <w:rsid w:val="006B0A46"/>
    <w:rsid w:val="006B5E1C"/>
    <w:rsid w:val="006B7B28"/>
    <w:rsid w:val="006C055F"/>
    <w:rsid w:val="006C176E"/>
    <w:rsid w:val="006C1C7C"/>
    <w:rsid w:val="006C29B5"/>
    <w:rsid w:val="006C4AD5"/>
    <w:rsid w:val="006C6A52"/>
    <w:rsid w:val="006D1A26"/>
    <w:rsid w:val="006D4EB8"/>
    <w:rsid w:val="006D56C1"/>
    <w:rsid w:val="006E3A52"/>
    <w:rsid w:val="006E40B8"/>
    <w:rsid w:val="006F25A4"/>
    <w:rsid w:val="006F29D6"/>
    <w:rsid w:val="006F38E8"/>
    <w:rsid w:val="006F474B"/>
    <w:rsid w:val="00700C20"/>
    <w:rsid w:val="00701413"/>
    <w:rsid w:val="007037FC"/>
    <w:rsid w:val="0070413A"/>
    <w:rsid w:val="007110D4"/>
    <w:rsid w:val="00711E38"/>
    <w:rsid w:val="007139A2"/>
    <w:rsid w:val="007155D5"/>
    <w:rsid w:val="0071799C"/>
    <w:rsid w:val="00717C36"/>
    <w:rsid w:val="007217ED"/>
    <w:rsid w:val="007228B1"/>
    <w:rsid w:val="00724068"/>
    <w:rsid w:val="00725786"/>
    <w:rsid w:val="00725D46"/>
    <w:rsid w:val="00726029"/>
    <w:rsid w:val="00727B36"/>
    <w:rsid w:val="00727E9F"/>
    <w:rsid w:val="007349C3"/>
    <w:rsid w:val="0073589B"/>
    <w:rsid w:val="00736E72"/>
    <w:rsid w:val="00737FF5"/>
    <w:rsid w:val="00744EED"/>
    <w:rsid w:val="00750A52"/>
    <w:rsid w:val="00752288"/>
    <w:rsid w:val="007548F2"/>
    <w:rsid w:val="00754A17"/>
    <w:rsid w:val="007558C9"/>
    <w:rsid w:val="00760651"/>
    <w:rsid w:val="00761B2A"/>
    <w:rsid w:val="00763867"/>
    <w:rsid w:val="00763895"/>
    <w:rsid w:val="0076394A"/>
    <w:rsid w:val="007653FF"/>
    <w:rsid w:val="00765776"/>
    <w:rsid w:val="007706C7"/>
    <w:rsid w:val="00772D5A"/>
    <w:rsid w:val="007803C5"/>
    <w:rsid w:val="00784C55"/>
    <w:rsid w:val="00790388"/>
    <w:rsid w:val="00791F42"/>
    <w:rsid w:val="007925BB"/>
    <w:rsid w:val="00793020"/>
    <w:rsid w:val="007941C9"/>
    <w:rsid w:val="00795229"/>
    <w:rsid w:val="007955CC"/>
    <w:rsid w:val="00795CD4"/>
    <w:rsid w:val="007A09DF"/>
    <w:rsid w:val="007A24DE"/>
    <w:rsid w:val="007A3CE4"/>
    <w:rsid w:val="007B2B8C"/>
    <w:rsid w:val="007B59F0"/>
    <w:rsid w:val="007C2005"/>
    <w:rsid w:val="007C20A7"/>
    <w:rsid w:val="007C429D"/>
    <w:rsid w:val="007C43D2"/>
    <w:rsid w:val="007D1FAC"/>
    <w:rsid w:val="007D47BB"/>
    <w:rsid w:val="007D5621"/>
    <w:rsid w:val="007E40D3"/>
    <w:rsid w:val="007E4A70"/>
    <w:rsid w:val="007E6550"/>
    <w:rsid w:val="007F1B73"/>
    <w:rsid w:val="007F40C9"/>
    <w:rsid w:val="007F6BFB"/>
    <w:rsid w:val="007F6E9B"/>
    <w:rsid w:val="007F7C9C"/>
    <w:rsid w:val="0080261D"/>
    <w:rsid w:val="00802D3A"/>
    <w:rsid w:val="00804F9B"/>
    <w:rsid w:val="0080578D"/>
    <w:rsid w:val="008058A4"/>
    <w:rsid w:val="00806731"/>
    <w:rsid w:val="00810C2A"/>
    <w:rsid w:val="00810E0A"/>
    <w:rsid w:val="008130BA"/>
    <w:rsid w:val="00813748"/>
    <w:rsid w:val="00814B03"/>
    <w:rsid w:val="00827D08"/>
    <w:rsid w:val="00832B3D"/>
    <w:rsid w:val="008366D5"/>
    <w:rsid w:val="0083679F"/>
    <w:rsid w:val="008376DC"/>
    <w:rsid w:val="00841026"/>
    <w:rsid w:val="0085163A"/>
    <w:rsid w:val="00852DD8"/>
    <w:rsid w:val="0085466D"/>
    <w:rsid w:val="00856876"/>
    <w:rsid w:val="00860BA3"/>
    <w:rsid w:val="00861F46"/>
    <w:rsid w:val="00862316"/>
    <w:rsid w:val="00862356"/>
    <w:rsid w:val="008642CC"/>
    <w:rsid w:val="00864E52"/>
    <w:rsid w:val="00866543"/>
    <w:rsid w:val="008670B7"/>
    <w:rsid w:val="00867345"/>
    <w:rsid w:val="00870B30"/>
    <w:rsid w:val="00872F24"/>
    <w:rsid w:val="0087543B"/>
    <w:rsid w:val="00875AD1"/>
    <w:rsid w:val="0087606D"/>
    <w:rsid w:val="008801B2"/>
    <w:rsid w:val="00884831"/>
    <w:rsid w:val="00885FDF"/>
    <w:rsid w:val="00892555"/>
    <w:rsid w:val="0089448F"/>
    <w:rsid w:val="008975AB"/>
    <w:rsid w:val="00897DDF"/>
    <w:rsid w:val="008A2A22"/>
    <w:rsid w:val="008A347C"/>
    <w:rsid w:val="008B1561"/>
    <w:rsid w:val="008B2510"/>
    <w:rsid w:val="008B31BC"/>
    <w:rsid w:val="008B5114"/>
    <w:rsid w:val="008B7057"/>
    <w:rsid w:val="008C1158"/>
    <w:rsid w:val="008D3F0C"/>
    <w:rsid w:val="008D40EE"/>
    <w:rsid w:val="008D7319"/>
    <w:rsid w:val="008D7C7C"/>
    <w:rsid w:val="008E144A"/>
    <w:rsid w:val="008E187C"/>
    <w:rsid w:val="008E2987"/>
    <w:rsid w:val="008E2D47"/>
    <w:rsid w:val="008E3CEA"/>
    <w:rsid w:val="008E605D"/>
    <w:rsid w:val="008E6447"/>
    <w:rsid w:val="008E7E92"/>
    <w:rsid w:val="008F0E94"/>
    <w:rsid w:val="008F47D0"/>
    <w:rsid w:val="008F6697"/>
    <w:rsid w:val="008F7F07"/>
    <w:rsid w:val="0090078D"/>
    <w:rsid w:val="00910BBC"/>
    <w:rsid w:val="00914B0F"/>
    <w:rsid w:val="009163B6"/>
    <w:rsid w:val="00916F17"/>
    <w:rsid w:val="00917463"/>
    <w:rsid w:val="009208D3"/>
    <w:rsid w:val="009218F8"/>
    <w:rsid w:val="00922624"/>
    <w:rsid w:val="00923A4B"/>
    <w:rsid w:val="009259DB"/>
    <w:rsid w:val="00926F66"/>
    <w:rsid w:val="00927918"/>
    <w:rsid w:val="00927CBA"/>
    <w:rsid w:val="00940A66"/>
    <w:rsid w:val="009428E4"/>
    <w:rsid w:val="00943686"/>
    <w:rsid w:val="009504E3"/>
    <w:rsid w:val="00952816"/>
    <w:rsid w:val="00953F56"/>
    <w:rsid w:val="00967783"/>
    <w:rsid w:val="009717A5"/>
    <w:rsid w:val="0097401E"/>
    <w:rsid w:val="009779D7"/>
    <w:rsid w:val="00980859"/>
    <w:rsid w:val="009831FF"/>
    <w:rsid w:val="00984002"/>
    <w:rsid w:val="009909D0"/>
    <w:rsid w:val="00993C37"/>
    <w:rsid w:val="00994225"/>
    <w:rsid w:val="009A0729"/>
    <w:rsid w:val="009A3346"/>
    <w:rsid w:val="009A36A4"/>
    <w:rsid w:val="009A39ED"/>
    <w:rsid w:val="009A3B5C"/>
    <w:rsid w:val="009A6092"/>
    <w:rsid w:val="009B0158"/>
    <w:rsid w:val="009B07F1"/>
    <w:rsid w:val="009B3F91"/>
    <w:rsid w:val="009B4B05"/>
    <w:rsid w:val="009B749E"/>
    <w:rsid w:val="009B7E69"/>
    <w:rsid w:val="009C0987"/>
    <w:rsid w:val="009C66E5"/>
    <w:rsid w:val="009C7EE4"/>
    <w:rsid w:val="009D364A"/>
    <w:rsid w:val="009E058B"/>
    <w:rsid w:val="009E12B0"/>
    <w:rsid w:val="009E5D7A"/>
    <w:rsid w:val="009E69CB"/>
    <w:rsid w:val="009F10C0"/>
    <w:rsid w:val="009F1491"/>
    <w:rsid w:val="009F3616"/>
    <w:rsid w:val="009F67FC"/>
    <w:rsid w:val="00A00702"/>
    <w:rsid w:val="00A05763"/>
    <w:rsid w:val="00A06ADD"/>
    <w:rsid w:val="00A1390A"/>
    <w:rsid w:val="00A15B62"/>
    <w:rsid w:val="00A16003"/>
    <w:rsid w:val="00A16CFD"/>
    <w:rsid w:val="00A17968"/>
    <w:rsid w:val="00A17F42"/>
    <w:rsid w:val="00A2483C"/>
    <w:rsid w:val="00A3113F"/>
    <w:rsid w:val="00A31A78"/>
    <w:rsid w:val="00A3456A"/>
    <w:rsid w:val="00A37A80"/>
    <w:rsid w:val="00A431C6"/>
    <w:rsid w:val="00A447BF"/>
    <w:rsid w:val="00A44B5F"/>
    <w:rsid w:val="00A45F1E"/>
    <w:rsid w:val="00A45F66"/>
    <w:rsid w:val="00A54974"/>
    <w:rsid w:val="00A60116"/>
    <w:rsid w:val="00A60B1C"/>
    <w:rsid w:val="00A669BB"/>
    <w:rsid w:val="00A70653"/>
    <w:rsid w:val="00A73BE4"/>
    <w:rsid w:val="00A76419"/>
    <w:rsid w:val="00A80DFC"/>
    <w:rsid w:val="00A81EDD"/>
    <w:rsid w:val="00A82615"/>
    <w:rsid w:val="00A90B9B"/>
    <w:rsid w:val="00A92566"/>
    <w:rsid w:val="00A939AD"/>
    <w:rsid w:val="00A94739"/>
    <w:rsid w:val="00A972EB"/>
    <w:rsid w:val="00A978EC"/>
    <w:rsid w:val="00AA2BC4"/>
    <w:rsid w:val="00AA7B35"/>
    <w:rsid w:val="00AA7E17"/>
    <w:rsid w:val="00AB56FD"/>
    <w:rsid w:val="00AC2BD0"/>
    <w:rsid w:val="00AC39E4"/>
    <w:rsid w:val="00AC479F"/>
    <w:rsid w:val="00AC5571"/>
    <w:rsid w:val="00AC5B18"/>
    <w:rsid w:val="00AC722F"/>
    <w:rsid w:val="00AD3A45"/>
    <w:rsid w:val="00AD3AAF"/>
    <w:rsid w:val="00AE07B9"/>
    <w:rsid w:val="00AE6E98"/>
    <w:rsid w:val="00AF0643"/>
    <w:rsid w:val="00AF0CA0"/>
    <w:rsid w:val="00AF44FF"/>
    <w:rsid w:val="00AF64FB"/>
    <w:rsid w:val="00AF76CF"/>
    <w:rsid w:val="00B05141"/>
    <w:rsid w:val="00B0576F"/>
    <w:rsid w:val="00B05FEA"/>
    <w:rsid w:val="00B12E1E"/>
    <w:rsid w:val="00B131B2"/>
    <w:rsid w:val="00B16391"/>
    <w:rsid w:val="00B165E5"/>
    <w:rsid w:val="00B278EE"/>
    <w:rsid w:val="00B27A66"/>
    <w:rsid w:val="00B30003"/>
    <w:rsid w:val="00B32EBB"/>
    <w:rsid w:val="00B32F32"/>
    <w:rsid w:val="00B3447A"/>
    <w:rsid w:val="00B36636"/>
    <w:rsid w:val="00B44091"/>
    <w:rsid w:val="00B452FD"/>
    <w:rsid w:val="00B457BD"/>
    <w:rsid w:val="00B5350D"/>
    <w:rsid w:val="00B554E4"/>
    <w:rsid w:val="00B62622"/>
    <w:rsid w:val="00B63A69"/>
    <w:rsid w:val="00B65AAB"/>
    <w:rsid w:val="00B70238"/>
    <w:rsid w:val="00B76DB2"/>
    <w:rsid w:val="00B81857"/>
    <w:rsid w:val="00B831B3"/>
    <w:rsid w:val="00B836AE"/>
    <w:rsid w:val="00B83E89"/>
    <w:rsid w:val="00B8558D"/>
    <w:rsid w:val="00B875EB"/>
    <w:rsid w:val="00B929AF"/>
    <w:rsid w:val="00B96307"/>
    <w:rsid w:val="00B96DCD"/>
    <w:rsid w:val="00BA16BA"/>
    <w:rsid w:val="00BA3EF1"/>
    <w:rsid w:val="00BA5931"/>
    <w:rsid w:val="00BA7171"/>
    <w:rsid w:val="00BB31BD"/>
    <w:rsid w:val="00BB352B"/>
    <w:rsid w:val="00BC1212"/>
    <w:rsid w:val="00BC2718"/>
    <w:rsid w:val="00BC5025"/>
    <w:rsid w:val="00BC5166"/>
    <w:rsid w:val="00BD0051"/>
    <w:rsid w:val="00BD0E2C"/>
    <w:rsid w:val="00BD3F75"/>
    <w:rsid w:val="00BD728F"/>
    <w:rsid w:val="00BD7AF2"/>
    <w:rsid w:val="00BD7E95"/>
    <w:rsid w:val="00BE044B"/>
    <w:rsid w:val="00BE10FB"/>
    <w:rsid w:val="00BE1615"/>
    <w:rsid w:val="00BE32EE"/>
    <w:rsid w:val="00BF24DB"/>
    <w:rsid w:val="00BF5380"/>
    <w:rsid w:val="00BF5FCC"/>
    <w:rsid w:val="00BF779C"/>
    <w:rsid w:val="00BF7DF5"/>
    <w:rsid w:val="00C10614"/>
    <w:rsid w:val="00C11C16"/>
    <w:rsid w:val="00C126EA"/>
    <w:rsid w:val="00C155B5"/>
    <w:rsid w:val="00C25E72"/>
    <w:rsid w:val="00C27956"/>
    <w:rsid w:val="00C30E50"/>
    <w:rsid w:val="00C32988"/>
    <w:rsid w:val="00C3446E"/>
    <w:rsid w:val="00C3577E"/>
    <w:rsid w:val="00C368B6"/>
    <w:rsid w:val="00C44209"/>
    <w:rsid w:val="00C46682"/>
    <w:rsid w:val="00C46BAD"/>
    <w:rsid w:val="00C50AAE"/>
    <w:rsid w:val="00C547A0"/>
    <w:rsid w:val="00C57367"/>
    <w:rsid w:val="00C57825"/>
    <w:rsid w:val="00C619BB"/>
    <w:rsid w:val="00C63453"/>
    <w:rsid w:val="00C653BC"/>
    <w:rsid w:val="00C74F36"/>
    <w:rsid w:val="00C75043"/>
    <w:rsid w:val="00C757F8"/>
    <w:rsid w:val="00C82804"/>
    <w:rsid w:val="00C85E14"/>
    <w:rsid w:val="00C907F9"/>
    <w:rsid w:val="00C93463"/>
    <w:rsid w:val="00C938B7"/>
    <w:rsid w:val="00C957AD"/>
    <w:rsid w:val="00CA53B2"/>
    <w:rsid w:val="00CA58B1"/>
    <w:rsid w:val="00CB03EB"/>
    <w:rsid w:val="00CB4BDA"/>
    <w:rsid w:val="00CB520C"/>
    <w:rsid w:val="00CC0774"/>
    <w:rsid w:val="00CC3B0F"/>
    <w:rsid w:val="00CC4706"/>
    <w:rsid w:val="00CD2EDA"/>
    <w:rsid w:val="00CD6119"/>
    <w:rsid w:val="00CE1F79"/>
    <w:rsid w:val="00CE637B"/>
    <w:rsid w:val="00CF1262"/>
    <w:rsid w:val="00CF6960"/>
    <w:rsid w:val="00D01B0A"/>
    <w:rsid w:val="00D01F32"/>
    <w:rsid w:val="00D02972"/>
    <w:rsid w:val="00D042D0"/>
    <w:rsid w:val="00D126A0"/>
    <w:rsid w:val="00D133D1"/>
    <w:rsid w:val="00D13E97"/>
    <w:rsid w:val="00D1566A"/>
    <w:rsid w:val="00D22BC6"/>
    <w:rsid w:val="00D246A8"/>
    <w:rsid w:val="00D27750"/>
    <w:rsid w:val="00D277C8"/>
    <w:rsid w:val="00D27F33"/>
    <w:rsid w:val="00D31A98"/>
    <w:rsid w:val="00D31FB6"/>
    <w:rsid w:val="00D32542"/>
    <w:rsid w:val="00D40EE7"/>
    <w:rsid w:val="00D44894"/>
    <w:rsid w:val="00D46057"/>
    <w:rsid w:val="00D467C4"/>
    <w:rsid w:val="00D47244"/>
    <w:rsid w:val="00D52063"/>
    <w:rsid w:val="00D57183"/>
    <w:rsid w:val="00D61644"/>
    <w:rsid w:val="00D62686"/>
    <w:rsid w:val="00D673A4"/>
    <w:rsid w:val="00D67485"/>
    <w:rsid w:val="00D728B6"/>
    <w:rsid w:val="00D75E01"/>
    <w:rsid w:val="00D8092A"/>
    <w:rsid w:val="00D85E47"/>
    <w:rsid w:val="00D87BBF"/>
    <w:rsid w:val="00D87DFF"/>
    <w:rsid w:val="00D90B7B"/>
    <w:rsid w:val="00DA0C99"/>
    <w:rsid w:val="00DA13BC"/>
    <w:rsid w:val="00DA2103"/>
    <w:rsid w:val="00DA3164"/>
    <w:rsid w:val="00DA4321"/>
    <w:rsid w:val="00DA5715"/>
    <w:rsid w:val="00DA5EBB"/>
    <w:rsid w:val="00DA639E"/>
    <w:rsid w:val="00DC0BC8"/>
    <w:rsid w:val="00DC4148"/>
    <w:rsid w:val="00DC4387"/>
    <w:rsid w:val="00DC4E01"/>
    <w:rsid w:val="00DD0B38"/>
    <w:rsid w:val="00DD156F"/>
    <w:rsid w:val="00DD16A4"/>
    <w:rsid w:val="00DD307B"/>
    <w:rsid w:val="00DD38CA"/>
    <w:rsid w:val="00DE0578"/>
    <w:rsid w:val="00DE1561"/>
    <w:rsid w:val="00DE2927"/>
    <w:rsid w:val="00DE39A1"/>
    <w:rsid w:val="00DE4EB8"/>
    <w:rsid w:val="00DE772D"/>
    <w:rsid w:val="00DF041D"/>
    <w:rsid w:val="00DF1EA9"/>
    <w:rsid w:val="00DF391C"/>
    <w:rsid w:val="00DF4391"/>
    <w:rsid w:val="00DF5A56"/>
    <w:rsid w:val="00DF70C0"/>
    <w:rsid w:val="00DF73E1"/>
    <w:rsid w:val="00E03F59"/>
    <w:rsid w:val="00E11802"/>
    <w:rsid w:val="00E132FD"/>
    <w:rsid w:val="00E1420C"/>
    <w:rsid w:val="00E15002"/>
    <w:rsid w:val="00E15A67"/>
    <w:rsid w:val="00E211E7"/>
    <w:rsid w:val="00E2234E"/>
    <w:rsid w:val="00E2687D"/>
    <w:rsid w:val="00E27375"/>
    <w:rsid w:val="00E33CEB"/>
    <w:rsid w:val="00E34500"/>
    <w:rsid w:val="00E34EBC"/>
    <w:rsid w:val="00E372FF"/>
    <w:rsid w:val="00E42C6E"/>
    <w:rsid w:val="00E4330D"/>
    <w:rsid w:val="00E433DE"/>
    <w:rsid w:val="00E47926"/>
    <w:rsid w:val="00E52C4F"/>
    <w:rsid w:val="00E543AA"/>
    <w:rsid w:val="00E5511F"/>
    <w:rsid w:val="00E56D77"/>
    <w:rsid w:val="00E57042"/>
    <w:rsid w:val="00E60244"/>
    <w:rsid w:val="00E60E58"/>
    <w:rsid w:val="00E637E0"/>
    <w:rsid w:val="00E7614E"/>
    <w:rsid w:val="00E84563"/>
    <w:rsid w:val="00E902C9"/>
    <w:rsid w:val="00E95294"/>
    <w:rsid w:val="00E96225"/>
    <w:rsid w:val="00E96938"/>
    <w:rsid w:val="00E97AA2"/>
    <w:rsid w:val="00EA068F"/>
    <w:rsid w:val="00EA3B6B"/>
    <w:rsid w:val="00EA5F69"/>
    <w:rsid w:val="00EA62A6"/>
    <w:rsid w:val="00EA6BBD"/>
    <w:rsid w:val="00EB402C"/>
    <w:rsid w:val="00EB565F"/>
    <w:rsid w:val="00EB68B8"/>
    <w:rsid w:val="00EB777C"/>
    <w:rsid w:val="00EB7E93"/>
    <w:rsid w:val="00EC16DF"/>
    <w:rsid w:val="00EC250B"/>
    <w:rsid w:val="00EC4BAC"/>
    <w:rsid w:val="00EC5657"/>
    <w:rsid w:val="00ED0423"/>
    <w:rsid w:val="00ED06AB"/>
    <w:rsid w:val="00ED1B13"/>
    <w:rsid w:val="00ED7F81"/>
    <w:rsid w:val="00EE22C9"/>
    <w:rsid w:val="00EE3BEF"/>
    <w:rsid w:val="00EE6E22"/>
    <w:rsid w:val="00EE73EF"/>
    <w:rsid w:val="00EF302C"/>
    <w:rsid w:val="00EF3620"/>
    <w:rsid w:val="00EF555F"/>
    <w:rsid w:val="00EF7A58"/>
    <w:rsid w:val="00EF7B8E"/>
    <w:rsid w:val="00EF7F8B"/>
    <w:rsid w:val="00F0512F"/>
    <w:rsid w:val="00F05536"/>
    <w:rsid w:val="00F057F8"/>
    <w:rsid w:val="00F14D4F"/>
    <w:rsid w:val="00F15BDB"/>
    <w:rsid w:val="00F219CE"/>
    <w:rsid w:val="00F253EB"/>
    <w:rsid w:val="00F26F91"/>
    <w:rsid w:val="00F30833"/>
    <w:rsid w:val="00F376C1"/>
    <w:rsid w:val="00F406F3"/>
    <w:rsid w:val="00F438DB"/>
    <w:rsid w:val="00F4428C"/>
    <w:rsid w:val="00F45BD7"/>
    <w:rsid w:val="00F465EE"/>
    <w:rsid w:val="00F4794E"/>
    <w:rsid w:val="00F53431"/>
    <w:rsid w:val="00F56000"/>
    <w:rsid w:val="00F615A4"/>
    <w:rsid w:val="00F63143"/>
    <w:rsid w:val="00F67CA5"/>
    <w:rsid w:val="00F70BEC"/>
    <w:rsid w:val="00F74D82"/>
    <w:rsid w:val="00F8391C"/>
    <w:rsid w:val="00F90D20"/>
    <w:rsid w:val="00F95C3D"/>
    <w:rsid w:val="00F96974"/>
    <w:rsid w:val="00F977F4"/>
    <w:rsid w:val="00F97F70"/>
    <w:rsid w:val="00FA164A"/>
    <w:rsid w:val="00FA3A31"/>
    <w:rsid w:val="00FA71DC"/>
    <w:rsid w:val="00FB2965"/>
    <w:rsid w:val="00FB4527"/>
    <w:rsid w:val="00FB6239"/>
    <w:rsid w:val="00FB70C4"/>
    <w:rsid w:val="00FC2E9D"/>
    <w:rsid w:val="00FC6ADD"/>
    <w:rsid w:val="00FD08B8"/>
    <w:rsid w:val="00FD4604"/>
    <w:rsid w:val="00FE00F9"/>
    <w:rsid w:val="00FE0912"/>
    <w:rsid w:val="00FE14FB"/>
    <w:rsid w:val="00FE36F5"/>
    <w:rsid w:val="00FE3963"/>
    <w:rsid w:val="00FE494D"/>
    <w:rsid w:val="00FE4B88"/>
    <w:rsid w:val="00FE7D69"/>
    <w:rsid w:val="00FF3F77"/>
    <w:rsid w:val="00FF4A51"/>
    <w:rsid w:val="00FF4F33"/>
    <w:rsid w:val="00FF6EBF"/>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41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2F"/>
    <w:pPr>
      <w:ind w:left="720"/>
      <w:contextualSpacing/>
    </w:pPr>
  </w:style>
  <w:style w:type="character" w:styleId="a4">
    <w:name w:val="annotation reference"/>
    <w:basedOn w:val="a0"/>
    <w:uiPriority w:val="99"/>
    <w:semiHidden/>
    <w:unhideWhenUsed/>
    <w:rsid w:val="00700C20"/>
    <w:rPr>
      <w:sz w:val="16"/>
      <w:szCs w:val="16"/>
    </w:rPr>
  </w:style>
  <w:style w:type="paragraph" w:styleId="a5">
    <w:name w:val="annotation text"/>
    <w:basedOn w:val="a"/>
    <w:link w:val="a6"/>
    <w:uiPriority w:val="99"/>
    <w:semiHidden/>
    <w:unhideWhenUsed/>
    <w:rsid w:val="00700C20"/>
    <w:rPr>
      <w:sz w:val="20"/>
      <w:szCs w:val="20"/>
    </w:rPr>
  </w:style>
  <w:style w:type="character" w:customStyle="1" w:styleId="a6">
    <w:name w:val="Текст примечания Знак"/>
    <w:basedOn w:val="a0"/>
    <w:link w:val="a5"/>
    <w:uiPriority w:val="99"/>
    <w:semiHidden/>
    <w:rsid w:val="00700C20"/>
    <w:rPr>
      <w:sz w:val="20"/>
      <w:szCs w:val="20"/>
    </w:rPr>
  </w:style>
  <w:style w:type="paragraph" w:styleId="a7">
    <w:name w:val="annotation subject"/>
    <w:basedOn w:val="a5"/>
    <w:next w:val="a5"/>
    <w:link w:val="a8"/>
    <w:uiPriority w:val="99"/>
    <w:semiHidden/>
    <w:unhideWhenUsed/>
    <w:rsid w:val="00700C20"/>
    <w:rPr>
      <w:b/>
      <w:bCs/>
    </w:rPr>
  </w:style>
  <w:style w:type="character" w:customStyle="1" w:styleId="a8">
    <w:name w:val="Тема примечания Знак"/>
    <w:basedOn w:val="a6"/>
    <w:link w:val="a7"/>
    <w:uiPriority w:val="99"/>
    <w:semiHidden/>
    <w:rsid w:val="00700C20"/>
    <w:rPr>
      <w:b/>
      <w:bCs/>
      <w:sz w:val="20"/>
      <w:szCs w:val="20"/>
    </w:rPr>
  </w:style>
  <w:style w:type="paragraph" w:styleId="a9">
    <w:name w:val="Balloon Text"/>
    <w:basedOn w:val="a"/>
    <w:link w:val="aa"/>
    <w:uiPriority w:val="99"/>
    <w:semiHidden/>
    <w:unhideWhenUsed/>
    <w:rsid w:val="00700C20"/>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700C20"/>
    <w:rPr>
      <w:rFonts w:ascii="Segoe UI" w:hAnsi="Segoe UI" w:cs="Segoe UI"/>
      <w:sz w:val="18"/>
      <w:szCs w:val="18"/>
    </w:rPr>
  </w:style>
  <w:style w:type="paragraph" w:styleId="ab">
    <w:name w:val="footnote text"/>
    <w:basedOn w:val="a"/>
    <w:link w:val="ac"/>
    <w:uiPriority w:val="99"/>
    <w:unhideWhenUsed/>
    <w:rsid w:val="00CF1262"/>
    <w:pPr>
      <w:spacing w:before="0"/>
    </w:pPr>
    <w:rPr>
      <w:sz w:val="20"/>
      <w:szCs w:val="20"/>
    </w:rPr>
  </w:style>
  <w:style w:type="character" w:customStyle="1" w:styleId="ac">
    <w:name w:val="Текст сноски Знак"/>
    <w:basedOn w:val="a0"/>
    <w:link w:val="ab"/>
    <w:uiPriority w:val="99"/>
    <w:rsid w:val="00CF1262"/>
    <w:rPr>
      <w:sz w:val="20"/>
      <w:szCs w:val="20"/>
    </w:rPr>
  </w:style>
  <w:style w:type="character" w:styleId="ad">
    <w:name w:val="footnote reference"/>
    <w:basedOn w:val="a0"/>
    <w:uiPriority w:val="99"/>
    <w:unhideWhenUsed/>
    <w:rsid w:val="00CF1262"/>
    <w:rPr>
      <w:vertAlign w:val="superscript"/>
    </w:rPr>
  </w:style>
  <w:style w:type="character" w:styleId="ae">
    <w:name w:val="Hyperlink"/>
    <w:basedOn w:val="a0"/>
    <w:uiPriority w:val="99"/>
    <w:unhideWhenUsed/>
    <w:rsid w:val="00D27750"/>
    <w:rPr>
      <w:color w:val="0563C1" w:themeColor="hyperlink"/>
      <w:u w:val="single"/>
    </w:rPr>
  </w:style>
  <w:style w:type="paragraph" w:styleId="af">
    <w:name w:val="header"/>
    <w:basedOn w:val="a"/>
    <w:link w:val="af0"/>
    <w:uiPriority w:val="99"/>
    <w:unhideWhenUsed/>
    <w:rsid w:val="0062789B"/>
    <w:pPr>
      <w:tabs>
        <w:tab w:val="center" w:pos="4677"/>
        <w:tab w:val="right" w:pos="9355"/>
      </w:tabs>
      <w:spacing w:before="0"/>
    </w:pPr>
  </w:style>
  <w:style w:type="character" w:customStyle="1" w:styleId="af0">
    <w:name w:val="Верхний колонтитул Знак"/>
    <w:basedOn w:val="a0"/>
    <w:link w:val="af"/>
    <w:uiPriority w:val="99"/>
    <w:rsid w:val="0062789B"/>
  </w:style>
  <w:style w:type="paragraph" w:styleId="af1">
    <w:name w:val="footer"/>
    <w:basedOn w:val="a"/>
    <w:link w:val="af2"/>
    <w:uiPriority w:val="99"/>
    <w:unhideWhenUsed/>
    <w:rsid w:val="0062789B"/>
    <w:pPr>
      <w:tabs>
        <w:tab w:val="center" w:pos="4677"/>
        <w:tab w:val="right" w:pos="9355"/>
      </w:tabs>
      <w:spacing w:before="0"/>
    </w:pPr>
  </w:style>
  <w:style w:type="character" w:customStyle="1" w:styleId="af2">
    <w:name w:val="Нижний колонтитул Знак"/>
    <w:basedOn w:val="a0"/>
    <w:link w:val="af1"/>
    <w:uiPriority w:val="99"/>
    <w:rsid w:val="0062789B"/>
  </w:style>
  <w:style w:type="paragraph" w:styleId="af3">
    <w:name w:val="Intense Quote"/>
    <w:basedOn w:val="a"/>
    <w:next w:val="a"/>
    <w:link w:val="af4"/>
    <w:uiPriority w:val="30"/>
    <w:qFormat/>
    <w:rsid w:val="001F3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4">
    <w:name w:val="Выделенная цитата Знак"/>
    <w:basedOn w:val="a0"/>
    <w:link w:val="af3"/>
    <w:uiPriority w:val="30"/>
    <w:rsid w:val="001F3371"/>
    <w:rPr>
      <w:i/>
      <w:iCs/>
      <w:color w:val="5B9BD5" w:themeColor="accent1"/>
    </w:rPr>
  </w:style>
  <w:style w:type="table" w:styleId="af5">
    <w:name w:val="Table Grid"/>
    <w:basedOn w:val="a1"/>
    <w:uiPriority w:val="39"/>
    <w:rsid w:val="00C957AD"/>
    <w:pPr>
      <w:spacing w:before="0"/>
      <w:jc w:val="both"/>
    </w:pPr>
    <w:rPr>
      <w:rFonts w:ascii="Tahoma" w:hAnsi="Tahoma" w:cs="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41F9"/>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1041F9"/>
    <w:pPr>
      <w:spacing w:line="259" w:lineRule="auto"/>
      <w:outlineLvl w:val="9"/>
    </w:pPr>
    <w:rPr>
      <w:lang w:eastAsia="ru-RU"/>
    </w:rPr>
  </w:style>
  <w:style w:type="paragraph" w:styleId="11">
    <w:name w:val="toc 1"/>
    <w:basedOn w:val="a"/>
    <w:next w:val="a"/>
    <w:autoRedefine/>
    <w:uiPriority w:val="39"/>
    <w:unhideWhenUsed/>
    <w:rsid w:val="001041F9"/>
    <w:pPr>
      <w:tabs>
        <w:tab w:val="left" w:pos="440"/>
        <w:tab w:val="right" w:leader="dot" w:pos="9344"/>
      </w:tabs>
      <w:ind w:left="426" w:right="567" w:hanging="426"/>
      <w:jc w:val="both"/>
    </w:pPr>
  </w:style>
  <w:style w:type="paragraph" w:styleId="2">
    <w:name w:val="toc 2"/>
    <w:basedOn w:val="a"/>
    <w:next w:val="a"/>
    <w:autoRedefine/>
    <w:uiPriority w:val="39"/>
    <w:unhideWhenUsed/>
    <w:rsid w:val="001041F9"/>
    <w:pPr>
      <w:spacing w:after="100"/>
      <w:ind w:left="280"/>
    </w:pPr>
  </w:style>
  <w:style w:type="paragraph" w:styleId="af7">
    <w:name w:val="endnote text"/>
    <w:basedOn w:val="a"/>
    <w:link w:val="af8"/>
    <w:uiPriority w:val="99"/>
    <w:semiHidden/>
    <w:unhideWhenUsed/>
    <w:rsid w:val="006C176E"/>
    <w:pPr>
      <w:spacing w:before="0"/>
    </w:pPr>
    <w:rPr>
      <w:sz w:val="20"/>
      <w:szCs w:val="20"/>
    </w:rPr>
  </w:style>
  <w:style w:type="character" w:customStyle="1" w:styleId="af8">
    <w:name w:val="Текст концевой сноски Знак"/>
    <w:basedOn w:val="a0"/>
    <w:link w:val="af7"/>
    <w:uiPriority w:val="99"/>
    <w:semiHidden/>
    <w:rsid w:val="006C176E"/>
    <w:rPr>
      <w:sz w:val="20"/>
      <w:szCs w:val="20"/>
    </w:rPr>
  </w:style>
  <w:style w:type="character" w:styleId="af9">
    <w:name w:val="endnote reference"/>
    <w:basedOn w:val="a0"/>
    <w:uiPriority w:val="99"/>
    <w:semiHidden/>
    <w:unhideWhenUsed/>
    <w:rsid w:val="006C176E"/>
    <w:rPr>
      <w:vertAlign w:val="superscript"/>
    </w:rPr>
  </w:style>
  <w:style w:type="character" w:customStyle="1" w:styleId="afa">
    <w:name w:val="Основной текст_"/>
    <w:basedOn w:val="a0"/>
    <w:link w:val="12"/>
    <w:rsid w:val="00B457BD"/>
    <w:rPr>
      <w:rFonts w:eastAsia="Times New Roman" w:cs="Times New Roman"/>
      <w:sz w:val="27"/>
      <w:szCs w:val="27"/>
      <w:shd w:val="clear" w:color="auto" w:fill="FFFFFF"/>
    </w:rPr>
  </w:style>
  <w:style w:type="character" w:customStyle="1" w:styleId="13">
    <w:name w:val="Заголовок №1_"/>
    <w:basedOn w:val="a0"/>
    <w:link w:val="14"/>
    <w:rsid w:val="00B457BD"/>
    <w:rPr>
      <w:rFonts w:eastAsia="Times New Roman" w:cs="Times New Roman"/>
      <w:sz w:val="27"/>
      <w:szCs w:val="27"/>
      <w:shd w:val="clear" w:color="auto" w:fill="FFFFFF"/>
    </w:rPr>
  </w:style>
  <w:style w:type="paragraph" w:customStyle="1" w:styleId="12">
    <w:name w:val="Основной текст1"/>
    <w:basedOn w:val="a"/>
    <w:link w:val="afa"/>
    <w:rsid w:val="00B457BD"/>
    <w:pPr>
      <w:shd w:val="clear" w:color="auto" w:fill="FFFFFF"/>
      <w:spacing w:before="300" w:after="120" w:line="322" w:lineRule="exact"/>
      <w:ind w:hanging="1000"/>
      <w:jc w:val="both"/>
    </w:pPr>
    <w:rPr>
      <w:rFonts w:eastAsia="Times New Roman" w:cs="Times New Roman"/>
      <w:sz w:val="27"/>
      <w:szCs w:val="27"/>
    </w:rPr>
  </w:style>
  <w:style w:type="paragraph" w:customStyle="1" w:styleId="14">
    <w:name w:val="Заголовок №1"/>
    <w:basedOn w:val="a"/>
    <w:link w:val="13"/>
    <w:rsid w:val="00B457BD"/>
    <w:pPr>
      <w:shd w:val="clear" w:color="auto" w:fill="FFFFFF"/>
      <w:spacing w:before="0" w:after="540" w:line="0" w:lineRule="atLeast"/>
      <w:ind w:hanging="860"/>
      <w:outlineLvl w:val="0"/>
    </w:pPr>
    <w:rPr>
      <w:rFonts w:eastAsia="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41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2F"/>
    <w:pPr>
      <w:ind w:left="720"/>
      <w:contextualSpacing/>
    </w:pPr>
  </w:style>
  <w:style w:type="character" w:styleId="a4">
    <w:name w:val="annotation reference"/>
    <w:basedOn w:val="a0"/>
    <w:uiPriority w:val="99"/>
    <w:semiHidden/>
    <w:unhideWhenUsed/>
    <w:rsid w:val="00700C20"/>
    <w:rPr>
      <w:sz w:val="16"/>
      <w:szCs w:val="16"/>
    </w:rPr>
  </w:style>
  <w:style w:type="paragraph" w:styleId="a5">
    <w:name w:val="annotation text"/>
    <w:basedOn w:val="a"/>
    <w:link w:val="a6"/>
    <w:uiPriority w:val="99"/>
    <w:semiHidden/>
    <w:unhideWhenUsed/>
    <w:rsid w:val="00700C20"/>
    <w:rPr>
      <w:sz w:val="20"/>
      <w:szCs w:val="20"/>
    </w:rPr>
  </w:style>
  <w:style w:type="character" w:customStyle="1" w:styleId="a6">
    <w:name w:val="Текст примечания Знак"/>
    <w:basedOn w:val="a0"/>
    <w:link w:val="a5"/>
    <w:uiPriority w:val="99"/>
    <w:semiHidden/>
    <w:rsid w:val="00700C20"/>
    <w:rPr>
      <w:sz w:val="20"/>
      <w:szCs w:val="20"/>
    </w:rPr>
  </w:style>
  <w:style w:type="paragraph" w:styleId="a7">
    <w:name w:val="annotation subject"/>
    <w:basedOn w:val="a5"/>
    <w:next w:val="a5"/>
    <w:link w:val="a8"/>
    <w:uiPriority w:val="99"/>
    <w:semiHidden/>
    <w:unhideWhenUsed/>
    <w:rsid w:val="00700C20"/>
    <w:rPr>
      <w:b/>
      <w:bCs/>
    </w:rPr>
  </w:style>
  <w:style w:type="character" w:customStyle="1" w:styleId="a8">
    <w:name w:val="Тема примечания Знак"/>
    <w:basedOn w:val="a6"/>
    <w:link w:val="a7"/>
    <w:uiPriority w:val="99"/>
    <w:semiHidden/>
    <w:rsid w:val="00700C20"/>
    <w:rPr>
      <w:b/>
      <w:bCs/>
      <w:sz w:val="20"/>
      <w:szCs w:val="20"/>
    </w:rPr>
  </w:style>
  <w:style w:type="paragraph" w:styleId="a9">
    <w:name w:val="Balloon Text"/>
    <w:basedOn w:val="a"/>
    <w:link w:val="aa"/>
    <w:uiPriority w:val="99"/>
    <w:semiHidden/>
    <w:unhideWhenUsed/>
    <w:rsid w:val="00700C20"/>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700C20"/>
    <w:rPr>
      <w:rFonts w:ascii="Segoe UI" w:hAnsi="Segoe UI" w:cs="Segoe UI"/>
      <w:sz w:val="18"/>
      <w:szCs w:val="18"/>
    </w:rPr>
  </w:style>
  <w:style w:type="paragraph" w:styleId="ab">
    <w:name w:val="footnote text"/>
    <w:basedOn w:val="a"/>
    <w:link w:val="ac"/>
    <w:uiPriority w:val="99"/>
    <w:unhideWhenUsed/>
    <w:rsid w:val="00CF1262"/>
    <w:pPr>
      <w:spacing w:before="0"/>
    </w:pPr>
    <w:rPr>
      <w:sz w:val="20"/>
      <w:szCs w:val="20"/>
    </w:rPr>
  </w:style>
  <w:style w:type="character" w:customStyle="1" w:styleId="ac">
    <w:name w:val="Текст сноски Знак"/>
    <w:basedOn w:val="a0"/>
    <w:link w:val="ab"/>
    <w:uiPriority w:val="99"/>
    <w:rsid w:val="00CF1262"/>
    <w:rPr>
      <w:sz w:val="20"/>
      <w:szCs w:val="20"/>
    </w:rPr>
  </w:style>
  <w:style w:type="character" w:styleId="ad">
    <w:name w:val="footnote reference"/>
    <w:basedOn w:val="a0"/>
    <w:uiPriority w:val="99"/>
    <w:unhideWhenUsed/>
    <w:rsid w:val="00CF1262"/>
    <w:rPr>
      <w:vertAlign w:val="superscript"/>
    </w:rPr>
  </w:style>
  <w:style w:type="character" w:styleId="ae">
    <w:name w:val="Hyperlink"/>
    <w:basedOn w:val="a0"/>
    <w:uiPriority w:val="99"/>
    <w:unhideWhenUsed/>
    <w:rsid w:val="00D27750"/>
    <w:rPr>
      <w:color w:val="0563C1" w:themeColor="hyperlink"/>
      <w:u w:val="single"/>
    </w:rPr>
  </w:style>
  <w:style w:type="paragraph" w:styleId="af">
    <w:name w:val="header"/>
    <w:basedOn w:val="a"/>
    <w:link w:val="af0"/>
    <w:uiPriority w:val="99"/>
    <w:unhideWhenUsed/>
    <w:rsid w:val="0062789B"/>
    <w:pPr>
      <w:tabs>
        <w:tab w:val="center" w:pos="4677"/>
        <w:tab w:val="right" w:pos="9355"/>
      </w:tabs>
      <w:spacing w:before="0"/>
    </w:pPr>
  </w:style>
  <w:style w:type="character" w:customStyle="1" w:styleId="af0">
    <w:name w:val="Верхний колонтитул Знак"/>
    <w:basedOn w:val="a0"/>
    <w:link w:val="af"/>
    <w:uiPriority w:val="99"/>
    <w:rsid w:val="0062789B"/>
  </w:style>
  <w:style w:type="paragraph" w:styleId="af1">
    <w:name w:val="footer"/>
    <w:basedOn w:val="a"/>
    <w:link w:val="af2"/>
    <w:uiPriority w:val="99"/>
    <w:unhideWhenUsed/>
    <w:rsid w:val="0062789B"/>
    <w:pPr>
      <w:tabs>
        <w:tab w:val="center" w:pos="4677"/>
        <w:tab w:val="right" w:pos="9355"/>
      </w:tabs>
      <w:spacing w:before="0"/>
    </w:pPr>
  </w:style>
  <w:style w:type="character" w:customStyle="1" w:styleId="af2">
    <w:name w:val="Нижний колонтитул Знак"/>
    <w:basedOn w:val="a0"/>
    <w:link w:val="af1"/>
    <w:uiPriority w:val="99"/>
    <w:rsid w:val="0062789B"/>
  </w:style>
  <w:style w:type="paragraph" w:styleId="af3">
    <w:name w:val="Intense Quote"/>
    <w:basedOn w:val="a"/>
    <w:next w:val="a"/>
    <w:link w:val="af4"/>
    <w:uiPriority w:val="30"/>
    <w:qFormat/>
    <w:rsid w:val="001F3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4">
    <w:name w:val="Выделенная цитата Знак"/>
    <w:basedOn w:val="a0"/>
    <w:link w:val="af3"/>
    <w:uiPriority w:val="30"/>
    <w:rsid w:val="001F3371"/>
    <w:rPr>
      <w:i/>
      <w:iCs/>
      <w:color w:val="5B9BD5" w:themeColor="accent1"/>
    </w:rPr>
  </w:style>
  <w:style w:type="table" w:styleId="af5">
    <w:name w:val="Table Grid"/>
    <w:basedOn w:val="a1"/>
    <w:uiPriority w:val="39"/>
    <w:rsid w:val="00C957AD"/>
    <w:pPr>
      <w:spacing w:before="0"/>
      <w:jc w:val="both"/>
    </w:pPr>
    <w:rPr>
      <w:rFonts w:ascii="Tahoma" w:hAnsi="Tahoma" w:cs="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41F9"/>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1041F9"/>
    <w:pPr>
      <w:spacing w:line="259" w:lineRule="auto"/>
      <w:outlineLvl w:val="9"/>
    </w:pPr>
    <w:rPr>
      <w:lang w:eastAsia="ru-RU"/>
    </w:rPr>
  </w:style>
  <w:style w:type="paragraph" w:styleId="11">
    <w:name w:val="toc 1"/>
    <w:basedOn w:val="a"/>
    <w:next w:val="a"/>
    <w:autoRedefine/>
    <w:uiPriority w:val="39"/>
    <w:unhideWhenUsed/>
    <w:rsid w:val="001041F9"/>
    <w:pPr>
      <w:tabs>
        <w:tab w:val="left" w:pos="440"/>
        <w:tab w:val="right" w:leader="dot" w:pos="9344"/>
      </w:tabs>
      <w:ind w:left="426" w:right="567" w:hanging="426"/>
      <w:jc w:val="both"/>
    </w:pPr>
  </w:style>
  <w:style w:type="paragraph" w:styleId="2">
    <w:name w:val="toc 2"/>
    <w:basedOn w:val="a"/>
    <w:next w:val="a"/>
    <w:autoRedefine/>
    <w:uiPriority w:val="39"/>
    <w:unhideWhenUsed/>
    <w:rsid w:val="001041F9"/>
    <w:pPr>
      <w:spacing w:after="100"/>
      <w:ind w:left="280"/>
    </w:pPr>
  </w:style>
  <w:style w:type="paragraph" w:styleId="af7">
    <w:name w:val="endnote text"/>
    <w:basedOn w:val="a"/>
    <w:link w:val="af8"/>
    <w:uiPriority w:val="99"/>
    <w:semiHidden/>
    <w:unhideWhenUsed/>
    <w:rsid w:val="006C176E"/>
    <w:pPr>
      <w:spacing w:before="0"/>
    </w:pPr>
    <w:rPr>
      <w:sz w:val="20"/>
      <w:szCs w:val="20"/>
    </w:rPr>
  </w:style>
  <w:style w:type="character" w:customStyle="1" w:styleId="af8">
    <w:name w:val="Текст концевой сноски Знак"/>
    <w:basedOn w:val="a0"/>
    <w:link w:val="af7"/>
    <w:uiPriority w:val="99"/>
    <w:semiHidden/>
    <w:rsid w:val="006C176E"/>
    <w:rPr>
      <w:sz w:val="20"/>
      <w:szCs w:val="20"/>
    </w:rPr>
  </w:style>
  <w:style w:type="character" w:styleId="af9">
    <w:name w:val="endnote reference"/>
    <w:basedOn w:val="a0"/>
    <w:uiPriority w:val="99"/>
    <w:semiHidden/>
    <w:unhideWhenUsed/>
    <w:rsid w:val="006C176E"/>
    <w:rPr>
      <w:vertAlign w:val="superscript"/>
    </w:rPr>
  </w:style>
  <w:style w:type="character" w:customStyle="1" w:styleId="afa">
    <w:name w:val="Основной текст_"/>
    <w:basedOn w:val="a0"/>
    <w:link w:val="12"/>
    <w:rsid w:val="00B457BD"/>
    <w:rPr>
      <w:rFonts w:eastAsia="Times New Roman" w:cs="Times New Roman"/>
      <w:sz w:val="27"/>
      <w:szCs w:val="27"/>
      <w:shd w:val="clear" w:color="auto" w:fill="FFFFFF"/>
    </w:rPr>
  </w:style>
  <w:style w:type="character" w:customStyle="1" w:styleId="13">
    <w:name w:val="Заголовок №1_"/>
    <w:basedOn w:val="a0"/>
    <w:link w:val="14"/>
    <w:rsid w:val="00B457BD"/>
    <w:rPr>
      <w:rFonts w:eastAsia="Times New Roman" w:cs="Times New Roman"/>
      <w:sz w:val="27"/>
      <w:szCs w:val="27"/>
      <w:shd w:val="clear" w:color="auto" w:fill="FFFFFF"/>
    </w:rPr>
  </w:style>
  <w:style w:type="paragraph" w:customStyle="1" w:styleId="12">
    <w:name w:val="Основной текст1"/>
    <w:basedOn w:val="a"/>
    <w:link w:val="afa"/>
    <w:rsid w:val="00B457BD"/>
    <w:pPr>
      <w:shd w:val="clear" w:color="auto" w:fill="FFFFFF"/>
      <w:spacing w:before="300" w:after="120" w:line="322" w:lineRule="exact"/>
      <w:ind w:hanging="1000"/>
      <w:jc w:val="both"/>
    </w:pPr>
    <w:rPr>
      <w:rFonts w:eastAsia="Times New Roman" w:cs="Times New Roman"/>
      <w:sz w:val="27"/>
      <w:szCs w:val="27"/>
    </w:rPr>
  </w:style>
  <w:style w:type="paragraph" w:customStyle="1" w:styleId="14">
    <w:name w:val="Заголовок №1"/>
    <w:basedOn w:val="a"/>
    <w:link w:val="13"/>
    <w:rsid w:val="00B457BD"/>
    <w:pPr>
      <w:shd w:val="clear" w:color="auto" w:fill="FFFFFF"/>
      <w:spacing w:before="0" w:after="540" w:line="0" w:lineRule="atLeast"/>
      <w:ind w:hanging="860"/>
      <w:outlineLvl w:val="0"/>
    </w:pPr>
    <w:rPr>
      <w:rFonts w:eastAsia="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205">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334386016">
      <w:bodyDiv w:val="1"/>
      <w:marLeft w:val="0"/>
      <w:marRight w:val="0"/>
      <w:marTop w:val="0"/>
      <w:marBottom w:val="0"/>
      <w:divBdr>
        <w:top w:val="none" w:sz="0" w:space="0" w:color="auto"/>
        <w:left w:val="none" w:sz="0" w:space="0" w:color="auto"/>
        <w:bottom w:val="none" w:sz="0" w:space="0" w:color="auto"/>
        <w:right w:val="none" w:sz="0" w:space="0" w:color="auto"/>
      </w:divBdr>
    </w:div>
    <w:div w:id="982469713">
      <w:bodyDiv w:val="1"/>
      <w:marLeft w:val="0"/>
      <w:marRight w:val="0"/>
      <w:marTop w:val="0"/>
      <w:marBottom w:val="0"/>
      <w:divBdr>
        <w:top w:val="none" w:sz="0" w:space="0" w:color="auto"/>
        <w:left w:val="none" w:sz="0" w:space="0" w:color="auto"/>
        <w:bottom w:val="none" w:sz="0" w:space="0" w:color="auto"/>
        <w:right w:val="none" w:sz="0" w:space="0" w:color="auto"/>
      </w:divBdr>
      <w:divsChild>
        <w:div w:id="403378529">
          <w:marLeft w:val="0"/>
          <w:marRight w:val="0"/>
          <w:marTop w:val="0"/>
          <w:marBottom w:val="0"/>
          <w:divBdr>
            <w:top w:val="none" w:sz="0" w:space="0" w:color="auto"/>
            <w:left w:val="none" w:sz="0" w:space="0" w:color="auto"/>
            <w:bottom w:val="none" w:sz="0" w:space="0" w:color="auto"/>
            <w:right w:val="none" w:sz="0" w:space="0" w:color="auto"/>
          </w:divBdr>
        </w:div>
      </w:divsChild>
    </w:div>
    <w:div w:id="1109467328">
      <w:bodyDiv w:val="1"/>
      <w:marLeft w:val="0"/>
      <w:marRight w:val="0"/>
      <w:marTop w:val="0"/>
      <w:marBottom w:val="0"/>
      <w:divBdr>
        <w:top w:val="none" w:sz="0" w:space="0" w:color="auto"/>
        <w:left w:val="none" w:sz="0" w:space="0" w:color="auto"/>
        <w:bottom w:val="none" w:sz="0" w:space="0" w:color="auto"/>
        <w:right w:val="none" w:sz="0" w:space="0" w:color="auto"/>
      </w:divBdr>
    </w:div>
    <w:div w:id="1306088061">
      <w:bodyDiv w:val="1"/>
      <w:marLeft w:val="0"/>
      <w:marRight w:val="0"/>
      <w:marTop w:val="0"/>
      <w:marBottom w:val="0"/>
      <w:divBdr>
        <w:top w:val="none" w:sz="0" w:space="0" w:color="auto"/>
        <w:left w:val="none" w:sz="0" w:space="0" w:color="auto"/>
        <w:bottom w:val="none" w:sz="0" w:space="0" w:color="auto"/>
        <w:right w:val="none" w:sz="0" w:space="0" w:color="auto"/>
      </w:divBdr>
    </w:div>
    <w:div w:id="1414739126">
      <w:bodyDiv w:val="1"/>
      <w:marLeft w:val="0"/>
      <w:marRight w:val="0"/>
      <w:marTop w:val="0"/>
      <w:marBottom w:val="0"/>
      <w:divBdr>
        <w:top w:val="none" w:sz="0" w:space="0" w:color="auto"/>
        <w:left w:val="none" w:sz="0" w:space="0" w:color="auto"/>
        <w:bottom w:val="none" w:sz="0" w:space="0" w:color="auto"/>
        <w:right w:val="none" w:sz="0" w:space="0" w:color="auto"/>
      </w:divBdr>
    </w:div>
    <w:div w:id="1499685802">
      <w:bodyDiv w:val="1"/>
      <w:marLeft w:val="0"/>
      <w:marRight w:val="0"/>
      <w:marTop w:val="0"/>
      <w:marBottom w:val="0"/>
      <w:divBdr>
        <w:top w:val="none" w:sz="0" w:space="0" w:color="auto"/>
        <w:left w:val="none" w:sz="0" w:space="0" w:color="auto"/>
        <w:bottom w:val="none" w:sz="0" w:space="0" w:color="auto"/>
        <w:right w:val="none" w:sz="0" w:space="0" w:color="auto"/>
      </w:divBdr>
    </w:div>
    <w:div w:id="1629819941">
      <w:bodyDiv w:val="1"/>
      <w:marLeft w:val="0"/>
      <w:marRight w:val="0"/>
      <w:marTop w:val="0"/>
      <w:marBottom w:val="0"/>
      <w:divBdr>
        <w:top w:val="none" w:sz="0" w:space="0" w:color="auto"/>
        <w:left w:val="none" w:sz="0" w:space="0" w:color="auto"/>
        <w:bottom w:val="none" w:sz="0" w:space="0" w:color="auto"/>
        <w:right w:val="none" w:sz="0" w:space="0" w:color="auto"/>
      </w:divBdr>
    </w:div>
    <w:div w:id="1671449815">
      <w:bodyDiv w:val="1"/>
      <w:marLeft w:val="0"/>
      <w:marRight w:val="0"/>
      <w:marTop w:val="0"/>
      <w:marBottom w:val="0"/>
      <w:divBdr>
        <w:top w:val="none" w:sz="0" w:space="0" w:color="auto"/>
        <w:left w:val="none" w:sz="0" w:space="0" w:color="auto"/>
        <w:bottom w:val="none" w:sz="0" w:space="0" w:color="auto"/>
        <w:right w:val="none" w:sz="0" w:space="0" w:color="auto"/>
      </w:divBdr>
    </w:div>
    <w:div w:id="1699964712">
      <w:bodyDiv w:val="1"/>
      <w:marLeft w:val="0"/>
      <w:marRight w:val="0"/>
      <w:marTop w:val="0"/>
      <w:marBottom w:val="0"/>
      <w:divBdr>
        <w:top w:val="none" w:sz="0" w:space="0" w:color="auto"/>
        <w:left w:val="none" w:sz="0" w:space="0" w:color="auto"/>
        <w:bottom w:val="none" w:sz="0" w:space="0" w:color="auto"/>
        <w:right w:val="none" w:sz="0" w:space="0" w:color="auto"/>
      </w:divBdr>
    </w:div>
    <w:div w:id="1709260440">
      <w:bodyDiv w:val="1"/>
      <w:marLeft w:val="0"/>
      <w:marRight w:val="0"/>
      <w:marTop w:val="0"/>
      <w:marBottom w:val="0"/>
      <w:divBdr>
        <w:top w:val="none" w:sz="0" w:space="0" w:color="auto"/>
        <w:left w:val="none" w:sz="0" w:space="0" w:color="auto"/>
        <w:bottom w:val="none" w:sz="0" w:space="0" w:color="auto"/>
        <w:right w:val="none" w:sz="0" w:space="0" w:color="auto"/>
      </w:divBdr>
    </w:div>
    <w:div w:id="1899702511">
      <w:bodyDiv w:val="1"/>
      <w:marLeft w:val="0"/>
      <w:marRight w:val="0"/>
      <w:marTop w:val="0"/>
      <w:marBottom w:val="0"/>
      <w:divBdr>
        <w:top w:val="none" w:sz="0" w:space="0" w:color="auto"/>
        <w:left w:val="none" w:sz="0" w:space="0" w:color="auto"/>
        <w:bottom w:val="none" w:sz="0" w:space="0" w:color="auto"/>
        <w:right w:val="none" w:sz="0" w:space="0" w:color="auto"/>
      </w:divBdr>
    </w:div>
    <w:div w:id="2045398206">
      <w:bodyDiv w:val="1"/>
      <w:marLeft w:val="0"/>
      <w:marRight w:val="0"/>
      <w:marTop w:val="0"/>
      <w:marBottom w:val="0"/>
      <w:divBdr>
        <w:top w:val="none" w:sz="0" w:space="0" w:color="auto"/>
        <w:left w:val="none" w:sz="0" w:space="0" w:color="auto"/>
        <w:bottom w:val="none" w:sz="0" w:space="0" w:color="auto"/>
        <w:right w:val="none" w:sz="0" w:space="0" w:color="auto"/>
      </w:divBdr>
    </w:div>
    <w:div w:id="2076512086">
      <w:bodyDiv w:val="1"/>
      <w:marLeft w:val="0"/>
      <w:marRight w:val="0"/>
      <w:marTop w:val="0"/>
      <w:marBottom w:val="0"/>
      <w:divBdr>
        <w:top w:val="none" w:sz="0" w:space="0" w:color="auto"/>
        <w:left w:val="none" w:sz="0" w:space="0" w:color="auto"/>
        <w:bottom w:val="none" w:sz="0" w:space="0" w:color="auto"/>
        <w:right w:val="none" w:sz="0" w:space="0" w:color="auto"/>
      </w:divBdr>
    </w:div>
    <w:div w:id="20836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gov.ru/projects?type=Gr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osnadzor.ru/building/inspect/FAQ/confi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gosnadzor.ru/building/inspect/compliance%20SRO/" TargetMode="External"/><Relationship Id="rId10" Type="http://schemas.openxmlformats.org/officeDocument/2006/relationships/hyperlink" Target="mailto:nrs@nostro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ostroy.ru" TargetMode="External"/><Relationship Id="rId14" Type="http://schemas.openxmlformats.org/officeDocument/2006/relationships/hyperlink" Target="http://regulation.gov.ru/projects?type=Gr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8D49-3EE4-441C-A9A7-5AF0864F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13200</Words>
  <Characters>75245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Жердев</dc:creator>
  <cp:lastModifiedBy>Цыганков Павел</cp:lastModifiedBy>
  <cp:revision>11</cp:revision>
  <cp:lastPrinted>2017-04-21T07:55:00Z</cp:lastPrinted>
  <dcterms:created xsi:type="dcterms:W3CDTF">2017-04-23T12:49:00Z</dcterms:created>
  <dcterms:modified xsi:type="dcterms:W3CDTF">2017-04-24T10:36:00Z</dcterms:modified>
</cp:coreProperties>
</file>